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C6" w:rsidRDefault="003B1430" w:rsidP="00112DC6">
      <w:pPr>
        <w:spacing w:after="0" w:line="240" w:lineRule="auto"/>
        <w:jc w:val="center"/>
        <w:rPr>
          <w:rFonts w:ascii="Times New Roman" w:hAnsi="Times New Roman"/>
          <w:b/>
          <w:sz w:val="28"/>
          <w:szCs w:val="28"/>
          <w:lang w:val="id-ID"/>
        </w:rPr>
      </w:pPr>
      <w:r w:rsidRPr="00112DC6">
        <w:rPr>
          <w:rFonts w:ascii="Times New Roman" w:hAnsi="Times New Roman"/>
          <w:b/>
          <w:sz w:val="28"/>
          <w:szCs w:val="28"/>
          <w:lang w:val="id-ID"/>
        </w:rPr>
        <w:t xml:space="preserve">PENGARUH IKLAN TERHADAP SIKAP KONSUMEN YAMAHA DI PERGURUAN TINGGI SWASTA ISLAM </w:t>
      </w:r>
    </w:p>
    <w:p w:rsidR="003B1430" w:rsidRDefault="003B1430" w:rsidP="00112DC6">
      <w:pPr>
        <w:spacing w:after="0" w:line="240" w:lineRule="auto"/>
        <w:jc w:val="center"/>
        <w:rPr>
          <w:rFonts w:ascii="Times New Roman" w:hAnsi="Times New Roman"/>
          <w:b/>
          <w:sz w:val="28"/>
          <w:szCs w:val="28"/>
          <w:lang w:val="id-ID"/>
        </w:rPr>
      </w:pPr>
      <w:r w:rsidRPr="00112DC6">
        <w:rPr>
          <w:rFonts w:ascii="Times New Roman" w:hAnsi="Times New Roman"/>
          <w:b/>
          <w:sz w:val="28"/>
          <w:szCs w:val="28"/>
          <w:lang w:val="id-ID"/>
        </w:rPr>
        <w:t>KOTA MEDAN</w:t>
      </w:r>
    </w:p>
    <w:p w:rsidR="00112DC6" w:rsidRPr="00112DC6" w:rsidRDefault="00112DC6" w:rsidP="00112DC6">
      <w:pPr>
        <w:spacing w:after="0" w:line="240" w:lineRule="auto"/>
        <w:jc w:val="center"/>
        <w:rPr>
          <w:rFonts w:ascii="Times New Roman" w:hAnsi="Times New Roman"/>
          <w:b/>
          <w:sz w:val="28"/>
          <w:szCs w:val="28"/>
          <w:lang w:val="id-ID"/>
        </w:rPr>
      </w:pPr>
    </w:p>
    <w:p w:rsidR="00112DC6" w:rsidRDefault="006E42CA" w:rsidP="00112DC6">
      <w:pPr>
        <w:spacing w:after="0"/>
        <w:jc w:val="center"/>
        <w:rPr>
          <w:rFonts w:ascii="Times New Roman" w:hAnsi="Times New Roman"/>
          <w:b/>
          <w:sz w:val="20"/>
          <w:szCs w:val="20"/>
          <w:lang w:val="id-ID"/>
        </w:rPr>
      </w:pPr>
      <w:r w:rsidRPr="005612F6">
        <w:rPr>
          <w:rFonts w:ascii="Times New Roman" w:hAnsi="Times New Roman"/>
          <w:b/>
          <w:sz w:val="20"/>
          <w:szCs w:val="20"/>
        </w:rPr>
        <w:t>Nadia Ika Purnama</w:t>
      </w:r>
    </w:p>
    <w:p w:rsidR="006E42CA" w:rsidRPr="00112DC6" w:rsidRDefault="006E42CA" w:rsidP="00112DC6">
      <w:pPr>
        <w:spacing w:after="0"/>
        <w:jc w:val="center"/>
        <w:rPr>
          <w:rFonts w:ascii="Times New Roman" w:hAnsi="Times New Roman"/>
          <w:sz w:val="20"/>
          <w:szCs w:val="20"/>
        </w:rPr>
      </w:pPr>
      <w:r w:rsidRPr="00112DC6">
        <w:rPr>
          <w:rFonts w:ascii="Times New Roman" w:hAnsi="Times New Roman"/>
          <w:sz w:val="20"/>
          <w:szCs w:val="20"/>
        </w:rPr>
        <w:t>FakultasEkonomi</w:t>
      </w:r>
      <w:r w:rsidRPr="00112DC6">
        <w:rPr>
          <w:rFonts w:ascii="Times New Roman" w:hAnsi="Times New Roman"/>
          <w:sz w:val="20"/>
          <w:szCs w:val="20"/>
          <w:lang w:val="id-ID"/>
        </w:rPr>
        <w:t xml:space="preserve"> dan Bisnis </w:t>
      </w:r>
      <w:r w:rsidRPr="00112DC6">
        <w:rPr>
          <w:rFonts w:ascii="Times New Roman" w:hAnsi="Times New Roman"/>
          <w:sz w:val="20"/>
          <w:szCs w:val="20"/>
        </w:rPr>
        <w:t>Universitas Muhammadiyah Sumatera Utara</w:t>
      </w:r>
    </w:p>
    <w:p w:rsidR="006E42CA" w:rsidRPr="00112DC6" w:rsidRDefault="006E42CA" w:rsidP="005612F6">
      <w:pPr>
        <w:spacing w:after="0"/>
        <w:jc w:val="center"/>
        <w:rPr>
          <w:rFonts w:ascii="Times New Roman" w:hAnsi="Times New Roman"/>
          <w:i/>
          <w:sz w:val="20"/>
          <w:szCs w:val="20"/>
          <w:lang w:val="id-ID"/>
        </w:rPr>
      </w:pPr>
      <w:r w:rsidRPr="00112DC6">
        <w:rPr>
          <w:rFonts w:ascii="Times New Roman" w:hAnsi="Times New Roman"/>
          <w:i/>
          <w:sz w:val="20"/>
          <w:szCs w:val="20"/>
        </w:rPr>
        <w:t>email : nadiaika@</w:t>
      </w:r>
      <w:r w:rsidRPr="00112DC6">
        <w:rPr>
          <w:rFonts w:ascii="Times New Roman" w:hAnsi="Times New Roman"/>
          <w:i/>
          <w:sz w:val="20"/>
          <w:szCs w:val="20"/>
          <w:lang w:val="id-ID"/>
        </w:rPr>
        <w:t>umsu</w:t>
      </w:r>
      <w:r w:rsidRPr="00112DC6">
        <w:rPr>
          <w:rFonts w:ascii="Times New Roman" w:hAnsi="Times New Roman"/>
          <w:i/>
          <w:sz w:val="20"/>
          <w:szCs w:val="20"/>
        </w:rPr>
        <w:t>.</w:t>
      </w:r>
      <w:r w:rsidRPr="00112DC6">
        <w:rPr>
          <w:rFonts w:ascii="Times New Roman" w:hAnsi="Times New Roman"/>
          <w:i/>
          <w:sz w:val="20"/>
          <w:szCs w:val="20"/>
          <w:lang w:val="id-ID"/>
        </w:rPr>
        <w:t>ac.id</w:t>
      </w:r>
    </w:p>
    <w:p w:rsidR="006E42CA" w:rsidRDefault="006E42CA" w:rsidP="006E42CA">
      <w:pPr>
        <w:spacing w:after="0"/>
        <w:jc w:val="center"/>
        <w:rPr>
          <w:rFonts w:ascii="Times New Roman" w:hAnsi="Times New Roman"/>
          <w:b/>
          <w:sz w:val="24"/>
          <w:szCs w:val="24"/>
        </w:rPr>
      </w:pPr>
    </w:p>
    <w:p w:rsidR="006E42CA" w:rsidRPr="005612F6" w:rsidRDefault="006E42CA" w:rsidP="006E42CA">
      <w:pPr>
        <w:spacing w:after="0"/>
        <w:jc w:val="center"/>
        <w:rPr>
          <w:rFonts w:ascii="Times New Roman" w:hAnsi="Times New Roman"/>
          <w:b/>
          <w:sz w:val="20"/>
          <w:szCs w:val="20"/>
        </w:rPr>
      </w:pPr>
      <w:r w:rsidRPr="005612F6">
        <w:rPr>
          <w:rFonts w:ascii="Times New Roman" w:hAnsi="Times New Roman"/>
          <w:b/>
          <w:sz w:val="20"/>
          <w:szCs w:val="20"/>
        </w:rPr>
        <w:t>ABSTRAK</w:t>
      </w:r>
    </w:p>
    <w:p w:rsidR="005161D5" w:rsidRPr="005612F6" w:rsidRDefault="005161D5" w:rsidP="002F0AFB">
      <w:pPr>
        <w:spacing w:after="0" w:line="240" w:lineRule="auto"/>
        <w:ind w:firstLine="720"/>
        <w:jc w:val="both"/>
        <w:rPr>
          <w:rFonts w:ascii="Times New Roman" w:hAnsi="Times New Roman"/>
          <w:sz w:val="20"/>
          <w:szCs w:val="20"/>
          <w:lang w:val="id-ID"/>
        </w:rPr>
      </w:pPr>
      <w:r w:rsidRPr="005612F6">
        <w:rPr>
          <w:rFonts w:ascii="Times New Roman" w:hAnsi="Times New Roman"/>
          <w:sz w:val="20"/>
          <w:szCs w:val="20"/>
        </w:rPr>
        <w:t>Persaingan bisnis yang semakin ketat menuntut setiap perusahaan untuk sela</w:t>
      </w:r>
      <w:r w:rsidRPr="005612F6">
        <w:rPr>
          <w:rFonts w:ascii="Times New Roman" w:hAnsi="Times New Roman"/>
          <w:sz w:val="20"/>
          <w:szCs w:val="20"/>
          <w:lang w:val="id-ID"/>
        </w:rPr>
        <w:t>l</w:t>
      </w:r>
      <w:r w:rsidRPr="005612F6">
        <w:rPr>
          <w:rFonts w:ascii="Times New Roman" w:hAnsi="Times New Roman"/>
          <w:sz w:val="20"/>
          <w:szCs w:val="20"/>
        </w:rPr>
        <w:t>u bersaing dalam menarik konsumen.Para pengusaha sebagai produsen harus saling berlomba- lomba untuk mencari fakto</w:t>
      </w:r>
      <w:r w:rsidRPr="005612F6">
        <w:rPr>
          <w:rFonts w:ascii="Times New Roman" w:hAnsi="Times New Roman"/>
          <w:sz w:val="20"/>
          <w:szCs w:val="20"/>
          <w:lang w:val="id-ID"/>
        </w:rPr>
        <w:t>r</w:t>
      </w:r>
      <w:r w:rsidRPr="005612F6">
        <w:rPr>
          <w:rFonts w:ascii="Times New Roman" w:hAnsi="Times New Roman"/>
          <w:sz w:val="20"/>
          <w:szCs w:val="20"/>
        </w:rPr>
        <w:t>-faktor yang mempengaruhi sikap konsumen dalam memilih suatu produk dan menyusun strategi pemasaran yang tepat sehingga dapat mendominasi pasar yang ada.Salah satu tahap dari pemasaran adalah periklanan, yaitu merupakan tahapan yang sangat penting karena tanpa adanya periklanan berbagai produk dan jasa tidak akan dapat berjalan dengan lancar. Semakin berkembangnya teknologi dan semakin ketatnya persaingan, kebutuhan akan sebuah produk yang mampu mendukung mobilitas kerja sangat dicari oleh masyarakat banyak termasuk sepeda motor. Sepeda motor saat ini menjadi kebutuhan bagi masyarakat dalam menjalankan aktifitas keseharian, ditengah timbulnya kemacetan disana-sini dan tingginya tingkat mobilitas kota medan saat ini.</w:t>
      </w:r>
    </w:p>
    <w:p w:rsidR="009F4640" w:rsidRPr="005612F6" w:rsidRDefault="009F4640" w:rsidP="002F0AFB">
      <w:pPr>
        <w:autoSpaceDE w:val="0"/>
        <w:autoSpaceDN w:val="0"/>
        <w:adjustRightInd w:val="0"/>
        <w:spacing w:after="0" w:line="240" w:lineRule="auto"/>
        <w:ind w:firstLine="709"/>
        <w:jc w:val="both"/>
        <w:rPr>
          <w:rFonts w:ascii="Times New Roman" w:hAnsi="Times New Roman"/>
          <w:sz w:val="20"/>
          <w:szCs w:val="20"/>
          <w:lang w:val="id-ID"/>
        </w:rPr>
      </w:pPr>
      <w:r w:rsidRPr="005612F6">
        <w:rPr>
          <w:rFonts w:ascii="Times New Roman" w:hAnsi="Times New Roman"/>
          <w:sz w:val="20"/>
          <w:szCs w:val="20"/>
        </w:rPr>
        <w:t>Tujuan penelitian ini adalah untuk mengeta</w:t>
      </w:r>
      <w:r w:rsidR="005161D5" w:rsidRPr="005612F6">
        <w:rPr>
          <w:rFonts w:ascii="Times New Roman" w:hAnsi="Times New Roman"/>
          <w:sz w:val="20"/>
          <w:szCs w:val="20"/>
        </w:rPr>
        <w:t xml:space="preserve">hui </w:t>
      </w:r>
      <w:r w:rsidR="005161D5" w:rsidRPr="005612F6">
        <w:rPr>
          <w:rFonts w:ascii="Times New Roman" w:hAnsi="Times New Roman"/>
          <w:sz w:val="20"/>
          <w:szCs w:val="20"/>
          <w:lang w:val="id-ID"/>
        </w:rPr>
        <w:t>i</w:t>
      </w:r>
      <w:r w:rsidR="005161D5" w:rsidRPr="005612F6">
        <w:rPr>
          <w:rFonts w:ascii="Times New Roman" w:hAnsi="Times New Roman"/>
          <w:sz w:val="20"/>
          <w:szCs w:val="20"/>
          <w:lang w:val="sv-SE"/>
        </w:rPr>
        <w:t xml:space="preserve">klan berpengaruh terhadap </w:t>
      </w:r>
      <w:r w:rsidR="005161D5" w:rsidRPr="005612F6">
        <w:rPr>
          <w:rFonts w:ascii="Times New Roman" w:hAnsi="Times New Roman"/>
          <w:sz w:val="20"/>
          <w:szCs w:val="20"/>
        </w:rPr>
        <w:t>sikap konsumen Yamaha di Perguruan Tinggi Swasta Islam Kota Medan.Peneliti menggunakan instrumen penelitianmerupakan data yang didapat dan hasil</w:t>
      </w:r>
      <w:r w:rsidR="005161D5" w:rsidRPr="005612F6">
        <w:rPr>
          <w:rFonts w:ascii="Times New Roman" w:hAnsi="Times New Roman"/>
          <w:sz w:val="20"/>
          <w:szCs w:val="20"/>
          <w:lang w:val="id-ID"/>
        </w:rPr>
        <w:t xml:space="preserve"> k</w:t>
      </w:r>
      <w:r w:rsidR="005161D5" w:rsidRPr="005612F6">
        <w:rPr>
          <w:rFonts w:ascii="Times New Roman" w:hAnsi="Times New Roman"/>
          <w:sz w:val="20"/>
          <w:szCs w:val="20"/>
        </w:rPr>
        <w:t>uesioner yang diisi oleh mahasiswa perguruan tinggi swasta islam dikota medan. Dalam penelitian ini jumlah sampel yang digunakan berjumlah 150 orang.</w:t>
      </w:r>
      <w:r w:rsidRPr="005612F6">
        <w:rPr>
          <w:rFonts w:ascii="Times New Roman" w:hAnsi="Times New Roman"/>
          <w:sz w:val="20"/>
          <w:szCs w:val="20"/>
        </w:rPr>
        <w:t>Hasil pengolahan d</w:t>
      </w:r>
      <w:r w:rsidR="005612F6">
        <w:rPr>
          <w:rFonts w:ascii="Times New Roman" w:hAnsi="Times New Roman"/>
          <w:sz w:val="20"/>
          <w:szCs w:val="20"/>
        </w:rPr>
        <w:t xml:space="preserve">ata </w:t>
      </w:r>
      <w:r w:rsidR="005612F6">
        <w:rPr>
          <w:rFonts w:ascii="Times New Roman" w:hAnsi="Times New Roman"/>
          <w:sz w:val="20"/>
          <w:szCs w:val="20"/>
          <w:lang w:val="id-ID"/>
        </w:rPr>
        <w:t>dimana</w:t>
      </w:r>
      <w:r w:rsidR="005161D5" w:rsidRPr="005612F6">
        <w:rPr>
          <w:rFonts w:ascii="Times New Roman" w:hAnsi="Times New Roman"/>
          <w:sz w:val="20"/>
          <w:szCs w:val="20"/>
          <w:lang w:val="id-ID"/>
        </w:rPr>
        <w:t>i</w:t>
      </w:r>
      <w:r w:rsidR="005161D5" w:rsidRPr="005612F6">
        <w:rPr>
          <w:rFonts w:ascii="Times New Roman" w:hAnsi="Times New Roman"/>
          <w:sz w:val="20"/>
          <w:szCs w:val="20"/>
          <w:lang w:val="sv-SE"/>
        </w:rPr>
        <w:t xml:space="preserve">klan berpengaruh terhadap </w:t>
      </w:r>
      <w:r w:rsidR="005161D5" w:rsidRPr="005612F6">
        <w:rPr>
          <w:rFonts w:ascii="Times New Roman" w:hAnsi="Times New Roman"/>
          <w:sz w:val="20"/>
          <w:szCs w:val="20"/>
        </w:rPr>
        <w:t>sikap konsumen Yamaha di Perguruan Tinggi Swasta Islam Kota Medan</w:t>
      </w:r>
    </w:p>
    <w:p w:rsidR="002F0AFB" w:rsidRDefault="002F0AFB" w:rsidP="009F4640">
      <w:pPr>
        <w:tabs>
          <w:tab w:val="right" w:pos="9026"/>
        </w:tabs>
        <w:spacing w:after="0" w:line="240" w:lineRule="auto"/>
        <w:ind w:firstLine="720"/>
        <w:jc w:val="both"/>
        <w:rPr>
          <w:rFonts w:ascii="Times New Roman" w:hAnsi="Times New Roman"/>
          <w:b/>
          <w:sz w:val="20"/>
          <w:szCs w:val="20"/>
          <w:lang w:val="id-ID"/>
        </w:rPr>
      </w:pPr>
    </w:p>
    <w:p w:rsidR="009F4640" w:rsidRPr="00112DC6" w:rsidRDefault="009F4640" w:rsidP="00112DC6">
      <w:pPr>
        <w:tabs>
          <w:tab w:val="right" w:pos="9026"/>
        </w:tabs>
        <w:spacing w:after="0" w:line="240" w:lineRule="auto"/>
        <w:jc w:val="both"/>
        <w:rPr>
          <w:rFonts w:ascii="Times New Roman" w:hAnsi="Times New Roman"/>
          <w:sz w:val="20"/>
          <w:szCs w:val="20"/>
          <w:lang w:val="id-ID"/>
        </w:rPr>
      </w:pPr>
      <w:r w:rsidRPr="005612F6">
        <w:rPr>
          <w:rFonts w:ascii="Times New Roman" w:hAnsi="Times New Roman"/>
          <w:b/>
          <w:sz w:val="20"/>
          <w:szCs w:val="20"/>
        </w:rPr>
        <w:t>Kata Kunci</w:t>
      </w:r>
      <w:r w:rsidRPr="005612F6">
        <w:rPr>
          <w:rFonts w:ascii="Times New Roman" w:hAnsi="Times New Roman"/>
          <w:sz w:val="20"/>
          <w:szCs w:val="20"/>
        </w:rPr>
        <w:t xml:space="preserve"> :</w:t>
      </w:r>
      <w:r w:rsidRPr="00112DC6">
        <w:rPr>
          <w:rFonts w:ascii="Times New Roman" w:hAnsi="Times New Roman"/>
          <w:sz w:val="20"/>
          <w:szCs w:val="20"/>
          <w:lang w:val="id-ID"/>
        </w:rPr>
        <w:t>Iklan</w:t>
      </w:r>
      <w:r w:rsidRPr="00112DC6">
        <w:rPr>
          <w:rFonts w:ascii="Times New Roman" w:hAnsi="Times New Roman"/>
          <w:sz w:val="20"/>
          <w:szCs w:val="20"/>
        </w:rPr>
        <w:t>,</w:t>
      </w:r>
      <w:r w:rsidRPr="00112DC6">
        <w:rPr>
          <w:rFonts w:ascii="Times New Roman" w:hAnsi="Times New Roman"/>
          <w:sz w:val="20"/>
          <w:szCs w:val="20"/>
          <w:lang w:val="id-ID"/>
        </w:rPr>
        <w:t xml:space="preserve"> Sikap Konsumen</w:t>
      </w:r>
    </w:p>
    <w:p w:rsidR="009F4640" w:rsidRDefault="009F4640" w:rsidP="003B1430">
      <w:pPr>
        <w:spacing w:after="0" w:line="360" w:lineRule="auto"/>
        <w:jc w:val="both"/>
        <w:rPr>
          <w:rFonts w:ascii="Times New Roman" w:hAnsi="Times New Roman"/>
          <w:b/>
          <w:sz w:val="20"/>
          <w:szCs w:val="20"/>
          <w:lang w:val="id-ID"/>
        </w:rPr>
      </w:pPr>
    </w:p>
    <w:p w:rsidR="00F671D4" w:rsidRPr="00112DC6" w:rsidRDefault="00F671D4" w:rsidP="00F671D4">
      <w:pPr>
        <w:spacing w:after="0" w:line="360" w:lineRule="auto"/>
        <w:jc w:val="center"/>
        <w:rPr>
          <w:rFonts w:ascii="Times New Roman" w:hAnsi="Times New Roman"/>
          <w:b/>
          <w:color w:val="212121"/>
          <w:shd w:val="clear" w:color="auto" w:fill="FFFFFF"/>
          <w:lang w:val="id-ID"/>
        </w:rPr>
      </w:pPr>
      <w:r w:rsidRPr="00112DC6">
        <w:rPr>
          <w:rFonts w:ascii="Times New Roman" w:hAnsi="Times New Roman"/>
          <w:b/>
          <w:color w:val="212121"/>
          <w:shd w:val="clear" w:color="auto" w:fill="FFFFFF"/>
        </w:rPr>
        <w:t>ABSTRACT</w:t>
      </w:r>
    </w:p>
    <w:p w:rsidR="009F153F" w:rsidRPr="00112DC6" w:rsidRDefault="00F671D4" w:rsidP="00112DC6">
      <w:pPr>
        <w:spacing w:after="0" w:line="240" w:lineRule="auto"/>
        <w:ind w:firstLine="720"/>
        <w:jc w:val="both"/>
        <w:rPr>
          <w:rFonts w:ascii="Times New Roman" w:hAnsi="Times New Roman"/>
          <w:i/>
          <w:color w:val="212121"/>
          <w:sz w:val="20"/>
          <w:szCs w:val="20"/>
          <w:shd w:val="clear" w:color="auto" w:fill="FFFFFF"/>
          <w:lang w:val="id-ID"/>
        </w:rPr>
      </w:pPr>
      <w:r w:rsidRPr="00112DC6">
        <w:rPr>
          <w:rFonts w:ascii="Times New Roman" w:hAnsi="Times New Roman"/>
          <w:i/>
          <w:color w:val="212121"/>
          <w:sz w:val="20"/>
          <w:szCs w:val="20"/>
          <w:shd w:val="clear" w:color="auto" w:fill="FFFFFF"/>
        </w:rPr>
        <w:t xml:space="preserve"> Business competition that is increasingly stringent requires every company to always compete in attracting consumers. Entrepreneurs as producers must compete with each other to find factors that influence consumers' attitudes in choosing a product and formulate the right marketing strategy so that it can dominate the existing market. One stage of marketing is advertising, which is a very important stage because without advertising a variety of products and services will not run smoothly. As technology develops and competition is getting tighter, the need for a product that is able to support work mobility is highly sought after by many people including motorbikes. Motorbikes are currently a necessity for people in carrying out daily activities, amid the emergence of congestion here and there and the high level of mobility of today's terrain. </w:t>
      </w:r>
    </w:p>
    <w:p w:rsidR="009F153F" w:rsidRPr="00112DC6" w:rsidRDefault="00F671D4" w:rsidP="00112DC6">
      <w:pPr>
        <w:spacing w:after="0" w:line="240" w:lineRule="auto"/>
        <w:ind w:firstLine="720"/>
        <w:jc w:val="both"/>
        <w:rPr>
          <w:rFonts w:ascii="Times New Roman" w:hAnsi="Times New Roman"/>
          <w:i/>
          <w:color w:val="212121"/>
          <w:sz w:val="20"/>
          <w:szCs w:val="20"/>
          <w:shd w:val="clear" w:color="auto" w:fill="FFFFFF"/>
          <w:lang w:val="id-ID"/>
        </w:rPr>
      </w:pPr>
      <w:r w:rsidRPr="00112DC6">
        <w:rPr>
          <w:rFonts w:ascii="Times New Roman" w:hAnsi="Times New Roman"/>
          <w:i/>
          <w:color w:val="212121"/>
          <w:sz w:val="20"/>
          <w:szCs w:val="20"/>
          <w:shd w:val="clear" w:color="auto" w:fill="FFFFFF"/>
        </w:rPr>
        <w:t xml:space="preserve">The purpose of this study was to determine the effect of advertising on consumer attitudes of Yamaha at the Medan Islamic Private Higher Education. Researchers using research instruments are the data obtained and the results of questionnaires filled by students of Islamic private universities in the city of the field. In this study the number of samples used was 150 people. Data processing results where advertisements affect the consumer attitudes of Yamaha at the Medan Islamic Private Higher </w:t>
      </w:r>
    </w:p>
    <w:p w:rsidR="00112DC6" w:rsidRDefault="00112DC6" w:rsidP="00112DC6">
      <w:pPr>
        <w:spacing w:after="0" w:line="360" w:lineRule="auto"/>
        <w:jc w:val="both"/>
        <w:rPr>
          <w:rFonts w:ascii="Times New Roman" w:hAnsi="Times New Roman"/>
          <w:b/>
          <w:i/>
          <w:color w:val="212121"/>
          <w:sz w:val="20"/>
          <w:szCs w:val="20"/>
          <w:shd w:val="clear" w:color="auto" w:fill="FFFFFF"/>
          <w:lang w:val="id-ID"/>
        </w:rPr>
      </w:pPr>
    </w:p>
    <w:p w:rsidR="005612F6" w:rsidRPr="00112DC6" w:rsidRDefault="00F671D4" w:rsidP="00112DC6">
      <w:pPr>
        <w:spacing w:after="0" w:line="360" w:lineRule="auto"/>
        <w:jc w:val="both"/>
        <w:rPr>
          <w:rFonts w:ascii="Times New Roman" w:hAnsi="Times New Roman"/>
          <w:b/>
          <w:i/>
          <w:sz w:val="20"/>
          <w:szCs w:val="20"/>
          <w:lang w:val="id-ID"/>
        </w:rPr>
      </w:pPr>
      <w:r w:rsidRPr="00112DC6">
        <w:rPr>
          <w:rFonts w:ascii="Times New Roman" w:hAnsi="Times New Roman"/>
          <w:b/>
          <w:i/>
          <w:color w:val="212121"/>
          <w:sz w:val="20"/>
          <w:szCs w:val="20"/>
          <w:shd w:val="clear" w:color="auto" w:fill="FFFFFF"/>
        </w:rPr>
        <w:t xml:space="preserve">Keywords: </w:t>
      </w:r>
      <w:r w:rsidRPr="00112DC6">
        <w:rPr>
          <w:rFonts w:ascii="Times New Roman" w:hAnsi="Times New Roman"/>
          <w:i/>
          <w:color w:val="212121"/>
          <w:sz w:val="20"/>
          <w:szCs w:val="20"/>
          <w:shd w:val="clear" w:color="auto" w:fill="FFFFFF"/>
        </w:rPr>
        <w:t>Advertising, Consumer Attitudes</w:t>
      </w:r>
    </w:p>
    <w:p w:rsidR="005612F6" w:rsidRDefault="005612F6" w:rsidP="003B1430">
      <w:pPr>
        <w:spacing w:after="0" w:line="360" w:lineRule="auto"/>
        <w:jc w:val="both"/>
        <w:rPr>
          <w:rFonts w:ascii="Times New Roman" w:hAnsi="Times New Roman"/>
          <w:b/>
          <w:sz w:val="20"/>
          <w:szCs w:val="20"/>
          <w:lang w:val="id-ID"/>
        </w:rPr>
      </w:pPr>
    </w:p>
    <w:p w:rsidR="00112DC6" w:rsidRDefault="00112DC6" w:rsidP="003B1430">
      <w:pPr>
        <w:spacing w:after="0" w:line="360" w:lineRule="auto"/>
        <w:jc w:val="both"/>
        <w:rPr>
          <w:rFonts w:ascii="Times New Roman" w:hAnsi="Times New Roman"/>
          <w:b/>
          <w:sz w:val="20"/>
          <w:szCs w:val="20"/>
          <w:lang w:val="id-ID"/>
        </w:rPr>
      </w:pPr>
    </w:p>
    <w:p w:rsidR="00112DC6" w:rsidRDefault="00112DC6" w:rsidP="003B1430">
      <w:pPr>
        <w:spacing w:after="0" w:line="360" w:lineRule="auto"/>
        <w:jc w:val="both"/>
        <w:rPr>
          <w:rFonts w:ascii="Times New Roman" w:hAnsi="Times New Roman"/>
          <w:b/>
          <w:sz w:val="20"/>
          <w:szCs w:val="20"/>
          <w:lang w:val="id-ID"/>
        </w:rPr>
      </w:pPr>
    </w:p>
    <w:p w:rsidR="00112DC6" w:rsidRDefault="00112DC6" w:rsidP="003B1430">
      <w:pPr>
        <w:spacing w:after="0" w:line="360" w:lineRule="auto"/>
        <w:jc w:val="both"/>
        <w:rPr>
          <w:rFonts w:ascii="Times New Roman" w:hAnsi="Times New Roman"/>
          <w:b/>
          <w:sz w:val="20"/>
          <w:szCs w:val="20"/>
          <w:lang w:val="id-ID"/>
        </w:rPr>
        <w:sectPr w:rsidR="00112DC6" w:rsidSect="00331745">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63"/>
          <w:cols w:space="708"/>
          <w:docGrid w:linePitch="360"/>
        </w:sectPr>
      </w:pPr>
    </w:p>
    <w:p w:rsidR="003B1430" w:rsidRPr="005612F6" w:rsidRDefault="00EC090D" w:rsidP="003B1430">
      <w:pPr>
        <w:spacing w:after="0" w:line="360" w:lineRule="auto"/>
        <w:jc w:val="both"/>
        <w:rPr>
          <w:rFonts w:ascii="Times New Roman" w:hAnsi="Times New Roman"/>
          <w:b/>
          <w:sz w:val="20"/>
          <w:szCs w:val="20"/>
          <w:lang w:val="id-ID"/>
        </w:rPr>
      </w:pPr>
      <w:r w:rsidRPr="005612F6">
        <w:rPr>
          <w:rFonts w:ascii="Times New Roman" w:hAnsi="Times New Roman"/>
          <w:b/>
          <w:sz w:val="20"/>
          <w:szCs w:val="20"/>
          <w:lang w:val="id-ID"/>
        </w:rPr>
        <w:lastRenderedPageBreak/>
        <w:t>I</w:t>
      </w:r>
      <w:r w:rsidR="003B1430" w:rsidRPr="005612F6">
        <w:rPr>
          <w:rFonts w:ascii="Times New Roman" w:hAnsi="Times New Roman"/>
          <w:b/>
          <w:sz w:val="20"/>
          <w:szCs w:val="20"/>
          <w:lang w:val="id-ID"/>
        </w:rPr>
        <w:t>. PENDAHULUAN</w:t>
      </w:r>
    </w:p>
    <w:p w:rsidR="00B67A58" w:rsidRPr="005612F6" w:rsidRDefault="00B67A58" w:rsidP="00E215B7">
      <w:pPr>
        <w:spacing w:after="0" w:line="240" w:lineRule="auto"/>
        <w:ind w:firstLine="720"/>
        <w:jc w:val="both"/>
        <w:rPr>
          <w:rFonts w:ascii="Times New Roman" w:hAnsi="Times New Roman"/>
          <w:sz w:val="20"/>
          <w:szCs w:val="20"/>
        </w:rPr>
      </w:pPr>
      <w:r w:rsidRPr="005612F6">
        <w:rPr>
          <w:rFonts w:ascii="Times New Roman" w:hAnsi="Times New Roman"/>
          <w:sz w:val="20"/>
          <w:szCs w:val="20"/>
        </w:rPr>
        <w:t>Persaingan bisnis yang semakin ketat menuntut setiap perusahaan untuk sela</w:t>
      </w:r>
      <w:r w:rsidR="005161D5" w:rsidRPr="005612F6">
        <w:rPr>
          <w:rFonts w:ascii="Times New Roman" w:hAnsi="Times New Roman"/>
          <w:sz w:val="20"/>
          <w:szCs w:val="20"/>
          <w:lang w:val="id-ID"/>
        </w:rPr>
        <w:t>l</w:t>
      </w:r>
      <w:r w:rsidRPr="005612F6">
        <w:rPr>
          <w:rFonts w:ascii="Times New Roman" w:hAnsi="Times New Roman"/>
          <w:sz w:val="20"/>
          <w:szCs w:val="20"/>
        </w:rPr>
        <w:t>u bersaing dalam menarik konsumen.Para pengusaha sebagai produsen harus saling berlomba- lomba untuk mencari fakto</w:t>
      </w:r>
      <w:r w:rsidR="009F4640" w:rsidRPr="005612F6">
        <w:rPr>
          <w:rFonts w:ascii="Times New Roman" w:hAnsi="Times New Roman"/>
          <w:sz w:val="20"/>
          <w:szCs w:val="20"/>
          <w:lang w:val="id-ID"/>
        </w:rPr>
        <w:t>r</w:t>
      </w:r>
      <w:r w:rsidRPr="005612F6">
        <w:rPr>
          <w:rFonts w:ascii="Times New Roman" w:hAnsi="Times New Roman"/>
          <w:sz w:val="20"/>
          <w:szCs w:val="20"/>
        </w:rPr>
        <w:t>-faktor yang mempengaruhi sikap konsumen dalam memilih suatu produk dan menyusun strategi pemasaran yang tepat sehingga dapat mendominasi pasar yang ada.Semakin berkembangnya teknologi dan semakin ketatnya persaingan, kebutuhan akan sebuah produk yang mampu mendukung mobilitas kerja sangat dicari oleh masyarakat banyak termasuk sepeda motor. Sepeda motor saat ini menjadi kebutuhan bagi masyarakat dalam menjalankan aktifitas keseharian, ditengah timbulnya kemacetan disana-sini dan tingginya tingkat</w:t>
      </w:r>
      <w:r w:rsidR="00E215B7">
        <w:rPr>
          <w:rFonts w:ascii="Times New Roman" w:hAnsi="Times New Roman"/>
          <w:sz w:val="20"/>
          <w:szCs w:val="20"/>
        </w:rPr>
        <w:t xml:space="preserve"> mobilitas kota medan saat ini.</w:t>
      </w:r>
      <w:r w:rsidRPr="005612F6">
        <w:rPr>
          <w:rFonts w:ascii="Times New Roman" w:hAnsi="Times New Roman"/>
          <w:sz w:val="20"/>
          <w:szCs w:val="20"/>
        </w:rPr>
        <w:t xml:space="preserve">Salah satu tahap dari pemasaran adalah periklanan, yaitu merupakan tahapan yang sangat penting karena tanpa adanya periklanan berbagai produk dan jasa tidak akan dapat berjalan dengan lancar. Dewasa ini jumlah media massa sudah semakin banyak sehingga diperlukan suatu pengetahuan yang memadai bagi pemasar dan perencana media agar dapat menyampaikan pesan pemasarannya secara efektif dan efisien.  Periklanan sering kali menjadi kegiatan menghambur-hamburkan uang karena tidak bisa menghasilkan penjualan produk yang memadai.Pemasaran seringkali tidak memahami bagaimana memadukan berbagi instrument promosi yang tersedia secara baik agar menghasilkan efek maksimal bagi penjualan produk perusahaan. Pemasar dan perencanaan media seringkali tidak paham media apa yang cocok untuk mempromosikan produknya karna jumlah media yang sudah banyak. Mereka tidak mengetahuisecara baik program apa yang seharusnya dipilih atau tidak mengetahui berapa kali suatu iklan ditayangkan atau menentukan kreatifitas suatu iklan. </w:t>
      </w:r>
    </w:p>
    <w:p w:rsidR="005612F6" w:rsidRPr="00E215B7" w:rsidRDefault="00B67A58" w:rsidP="00E215B7">
      <w:pPr>
        <w:spacing w:after="0" w:line="240" w:lineRule="auto"/>
        <w:ind w:firstLine="720"/>
        <w:jc w:val="both"/>
        <w:rPr>
          <w:rFonts w:ascii="Times New Roman" w:hAnsi="Times New Roman"/>
          <w:sz w:val="20"/>
          <w:szCs w:val="20"/>
        </w:rPr>
      </w:pPr>
      <w:r w:rsidRPr="005612F6">
        <w:rPr>
          <w:rFonts w:ascii="Times New Roman" w:hAnsi="Times New Roman"/>
          <w:sz w:val="20"/>
          <w:szCs w:val="20"/>
        </w:rPr>
        <w:t xml:space="preserve">Banyak perusahaan memperkenalkan produk barunya melalui iklan yang dibuat semenarik mungkin dengan tujuan untuk menarik para konsumen dan mengajak konsumen untuk membeli produk tersebut.Iklan dapat dibagi menjadi 2 yaitu iklan dalam media elektronik maupun media cetak. Seperti yang kita ketahui iklan </w:t>
      </w:r>
      <w:r w:rsidRPr="005612F6">
        <w:rPr>
          <w:rFonts w:ascii="Times New Roman" w:hAnsi="Times New Roman"/>
          <w:sz w:val="20"/>
          <w:szCs w:val="20"/>
        </w:rPr>
        <w:lastRenderedPageBreak/>
        <w:t>dalam media elektronik yaitu iklan yang melalui media radio dan media televisi sedangkan dalam iklan media cetak yaitu iklan yang mnelalui Kora</w:t>
      </w:r>
      <w:r w:rsidR="00E215B7">
        <w:rPr>
          <w:rFonts w:ascii="Times New Roman" w:hAnsi="Times New Roman"/>
          <w:sz w:val="20"/>
          <w:szCs w:val="20"/>
        </w:rPr>
        <w:t>n, majalah, spanduk dalain-lain</w:t>
      </w:r>
      <w:r w:rsidR="00E215B7">
        <w:rPr>
          <w:rFonts w:ascii="Times New Roman" w:hAnsi="Times New Roman"/>
          <w:sz w:val="20"/>
          <w:szCs w:val="20"/>
          <w:lang w:val="id-ID"/>
        </w:rPr>
        <w:t xml:space="preserve">. </w:t>
      </w:r>
      <w:r w:rsidRPr="005612F6">
        <w:rPr>
          <w:rFonts w:ascii="Times New Roman" w:hAnsi="Times New Roman"/>
          <w:sz w:val="20"/>
          <w:szCs w:val="20"/>
        </w:rPr>
        <w:t xml:space="preserve">Iklan televisi mempunyai peran penting dalam mempromosikan sebuah produk agar tema yang ingin disampaikan, maka dibuatlah iklan yang sangat menarik, dengan kata-kata yang mudah diingat, juga dengan </w:t>
      </w:r>
      <w:r w:rsidRPr="005612F6">
        <w:rPr>
          <w:rFonts w:ascii="Times New Roman" w:hAnsi="Times New Roman"/>
          <w:i/>
          <w:sz w:val="20"/>
          <w:szCs w:val="20"/>
        </w:rPr>
        <w:t xml:space="preserve">endorser </w:t>
      </w:r>
      <w:r w:rsidRPr="005612F6">
        <w:rPr>
          <w:rFonts w:ascii="Times New Roman" w:hAnsi="Times New Roman"/>
          <w:sz w:val="20"/>
          <w:szCs w:val="20"/>
        </w:rPr>
        <w:t>(artis pendukung) iklan tersebut ditayangkan ditelevisi agar membuat konsumen terpengaruh untuk menggunakan produk tersebut. Sukses tidaknya sebuah iklan yang ditayangkan dalam televise sangat mempengaruhi sikap konsumen untuk membeli produk yang ditawarkan.</w:t>
      </w:r>
    </w:p>
    <w:p w:rsidR="005612F6" w:rsidRDefault="003B1430" w:rsidP="005612F6">
      <w:pPr>
        <w:spacing w:after="0" w:line="240" w:lineRule="auto"/>
        <w:ind w:firstLine="720"/>
        <w:jc w:val="both"/>
        <w:rPr>
          <w:rFonts w:ascii="Times New Roman" w:hAnsi="Times New Roman"/>
          <w:sz w:val="20"/>
          <w:szCs w:val="20"/>
          <w:lang w:val="id-ID"/>
        </w:rPr>
      </w:pPr>
      <w:r w:rsidRPr="005612F6">
        <w:rPr>
          <w:rFonts w:ascii="Times New Roman" w:hAnsi="Times New Roman"/>
          <w:sz w:val="20"/>
          <w:szCs w:val="20"/>
        </w:rPr>
        <w:t>Menurut Kotler (2007) pemasaran adalah suatu fungsi organisasi dan seperangkat proses untuk menciptakan, mengkomunikasikan, dan menyerahkan nilai kepada pelanggan dan mengelola hubungan pelanggan dengan cara yang menguntungkan or</w:t>
      </w:r>
      <w:r w:rsidR="005612F6">
        <w:rPr>
          <w:rFonts w:ascii="Times New Roman" w:hAnsi="Times New Roman"/>
          <w:sz w:val="20"/>
          <w:szCs w:val="20"/>
        </w:rPr>
        <w:t>ganisasi dan para pemilik saham</w:t>
      </w:r>
      <w:r w:rsidRPr="005612F6">
        <w:rPr>
          <w:rFonts w:ascii="Times New Roman" w:hAnsi="Times New Roman"/>
          <w:sz w:val="20"/>
          <w:szCs w:val="20"/>
        </w:rPr>
        <w:t xml:space="preserve">nya.Menurut Mahfumud Machfoedz (2010), bauran pemasaran adalah sarana pemasaran taktis meliputi produk, harga, tempat, dan promosi yang dibaurkan untuk mendaat respon yang diinginkan dari pasar sasaran. </w:t>
      </w:r>
    </w:p>
    <w:p w:rsidR="003B1430" w:rsidRPr="008E1DB5" w:rsidRDefault="003B1430" w:rsidP="008E1DB5">
      <w:pPr>
        <w:spacing w:after="0" w:line="240" w:lineRule="auto"/>
        <w:ind w:firstLine="720"/>
        <w:jc w:val="both"/>
        <w:rPr>
          <w:rFonts w:ascii="Times New Roman" w:hAnsi="Times New Roman"/>
          <w:sz w:val="20"/>
          <w:szCs w:val="20"/>
          <w:lang w:val="id-ID"/>
        </w:rPr>
      </w:pPr>
      <w:r w:rsidRPr="005612F6">
        <w:rPr>
          <w:rFonts w:ascii="Times New Roman" w:hAnsi="Times New Roman"/>
          <w:sz w:val="20"/>
          <w:szCs w:val="20"/>
        </w:rPr>
        <w:t xml:space="preserve">Iklan adalah salah satu dari promotion mix, Kotler dan Amstrong (2012) mengatakan </w:t>
      </w:r>
      <w:r w:rsidRPr="005612F6">
        <w:rPr>
          <w:rFonts w:ascii="Times New Roman" w:hAnsi="Times New Roman"/>
          <w:i/>
          <w:sz w:val="20"/>
          <w:szCs w:val="20"/>
        </w:rPr>
        <w:t>bahwa promotion mix is the specific blend of promotion tools that the company uses to persuasively communicate customer  value and buid customer relationship</w:t>
      </w:r>
      <w:r w:rsidRPr="005612F6">
        <w:rPr>
          <w:rFonts w:ascii="Times New Roman" w:hAnsi="Times New Roman"/>
          <w:sz w:val="20"/>
          <w:szCs w:val="20"/>
        </w:rPr>
        <w:t xml:space="preserve">. Maksudnya, bauran promosi adalah sekelompok </w:t>
      </w:r>
      <w:r w:rsidRPr="005612F6">
        <w:rPr>
          <w:rFonts w:ascii="Times New Roman" w:hAnsi="Times New Roman"/>
          <w:sz w:val="20"/>
          <w:szCs w:val="20"/>
          <w:lang w:val="id-ID"/>
        </w:rPr>
        <w:t>a</w:t>
      </w:r>
      <w:r w:rsidRPr="005612F6">
        <w:rPr>
          <w:rFonts w:ascii="Times New Roman" w:hAnsi="Times New Roman"/>
          <w:sz w:val="20"/>
          <w:szCs w:val="20"/>
        </w:rPr>
        <w:t>lat-al</w:t>
      </w:r>
      <w:r w:rsidRPr="005612F6">
        <w:rPr>
          <w:rFonts w:ascii="Times New Roman" w:hAnsi="Times New Roman"/>
          <w:sz w:val="20"/>
          <w:szCs w:val="20"/>
          <w:lang w:val="id-ID"/>
        </w:rPr>
        <w:t>a</w:t>
      </w:r>
      <w:r w:rsidRPr="005612F6">
        <w:rPr>
          <w:rFonts w:ascii="Times New Roman" w:hAnsi="Times New Roman"/>
          <w:sz w:val="20"/>
          <w:szCs w:val="20"/>
        </w:rPr>
        <w:t>t yang digunakan oleh perusahaan untuk mengkomunikasikan nilai pelanggan secara persuasif dan membangun hubungan pelanggan.Kotler dan Keller (2012) mengatakan “</w:t>
      </w:r>
      <w:r w:rsidRPr="005612F6">
        <w:rPr>
          <w:rFonts w:ascii="Times New Roman" w:hAnsi="Times New Roman"/>
          <w:i/>
          <w:sz w:val="20"/>
          <w:szCs w:val="20"/>
        </w:rPr>
        <w:t>advertising can be a cost-effective way to disseminate messages, ehether to buid a brand preference or to educate people</w:t>
      </w:r>
      <w:r w:rsidRPr="005612F6">
        <w:rPr>
          <w:rFonts w:ascii="Times New Roman" w:hAnsi="Times New Roman"/>
          <w:sz w:val="20"/>
          <w:szCs w:val="20"/>
        </w:rPr>
        <w:t>. Maksudnya iklan dapat menjadi cara yang efektif untuk menyebarkan pesan, baik untuk menbangun preferensi merek atau untuk mendidik masyarakat.Tujuan dari sebuah iklan adalah kegiatan untuk mengkomunikasikan secara spesifik yang harus diselesaikan dengan target pelanggan selama jangka waktu tertentu.Dalam periklanan dikenal istilah iklan lini atas (</w:t>
      </w:r>
      <w:r w:rsidRPr="005612F6">
        <w:rPr>
          <w:rFonts w:ascii="Times New Roman" w:hAnsi="Times New Roman"/>
          <w:i/>
          <w:sz w:val="20"/>
          <w:szCs w:val="20"/>
        </w:rPr>
        <w:t>above the line</w:t>
      </w:r>
      <w:r w:rsidRPr="005612F6">
        <w:rPr>
          <w:rFonts w:ascii="Times New Roman" w:hAnsi="Times New Roman"/>
          <w:sz w:val="20"/>
          <w:szCs w:val="20"/>
        </w:rPr>
        <w:t>) dan iklan lini bawah (low the line) dengan definisi seb</w:t>
      </w:r>
      <w:r w:rsidR="00E215B7">
        <w:rPr>
          <w:rFonts w:ascii="Times New Roman" w:hAnsi="Times New Roman"/>
          <w:sz w:val="20"/>
          <w:szCs w:val="20"/>
        </w:rPr>
        <w:t xml:space="preserve">agai </w:t>
      </w:r>
      <w:r w:rsidR="00E215B7">
        <w:rPr>
          <w:rFonts w:ascii="Times New Roman" w:hAnsi="Times New Roman"/>
          <w:sz w:val="20"/>
          <w:szCs w:val="20"/>
        </w:rPr>
        <w:lastRenderedPageBreak/>
        <w:t>berikut, (Rangkuti, 2009):</w:t>
      </w:r>
      <w:r w:rsidR="00E215B7">
        <w:rPr>
          <w:rFonts w:ascii="Times New Roman" w:hAnsi="Times New Roman"/>
          <w:sz w:val="20"/>
          <w:szCs w:val="20"/>
          <w:lang w:val="id-ID"/>
        </w:rPr>
        <w:t xml:space="preserve"> (1). </w:t>
      </w:r>
      <w:r w:rsidRPr="005612F6">
        <w:rPr>
          <w:rFonts w:ascii="Times New Roman" w:hAnsi="Times New Roman"/>
          <w:sz w:val="20"/>
          <w:szCs w:val="20"/>
        </w:rPr>
        <w:t>Iklan lini atas (</w:t>
      </w:r>
      <w:r w:rsidRPr="005612F6">
        <w:rPr>
          <w:rFonts w:ascii="Times New Roman" w:hAnsi="Times New Roman"/>
          <w:i/>
          <w:sz w:val="20"/>
          <w:szCs w:val="20"/>
        </w:rPr>
        <w:t>above the line</w:t>
      </w:r>
      <w:r w:rsidR="00E215B7">
        <w:rPr>
          <w:rFonts w:ascii="Times New Roman" w:hAnsi="Times New Roman"/>
          <w:sz w:val="20"/>
          <w:szCs w:val="20"/>
        </w:rPr>
        <w:t>)</w:t>
      </w:r>
      <w:r w:rsidR="00E215B7">
        <w:rPr>
          <w:rFonts w:ascii="Times New Roman" w:hAnsi="Times New Roman"/>
          <w:sz w:val="20"/>
          <w:szCs w:val="20"/>
          <w:lang w:val="id-ID"/>
        </w:rPr>
        <w:t>, (2).</w:t>
      </w:r>
      <w:r w:rsidRPr="005612F6">
        <w:rPr>
          <w:rFonts w:ascii="Times New Roman" w:hAnsi="Times New Roman"/>
          <w:sz w:val="20"/>
          <w:szCs w:val="20"/>
        </w:rPr>
        <w:t>Iklan lini bawah (</w:t>
      </w:r>
      <w:r w:rsidRPr="005612F6">
        <w:rPr>
          <w:rFonts w:ascii="Times New Roman" w:hAnsi="Times New Roman"/>
          <w:i/>
          <w:sz w:val="20"/>
          <w:szCs w:val="20"/>
        </w:rPr>
        <w:t>low the line</w:t>
      </w:r>
      <w:r w:rsidR="00E215B7">
        <w:rPr>
          <w:rFonts w:ascii="Times New Roman" w:hAnsi="Times New Roman"/>
          <w:sz w:val="20"/>
          <w:szCs w:val="20"/>
        </w:rPr>
        <w:t>)</w:t>
      </w:r>
      <w:r w:rsidR="00E215B7">
        <w:rPr>
          <w:rFonts w:ascii="Times New Roman" w:hAnsi="Times New Roman"/>
          <w:sz w:val="20"/>
          <w:szCs w:val="20"/>
          <w:lang w:val="id-ID"/>
        </w:rPr>
        <w:t>.</w:t>
      </w:r>
      <w:r w:rsidRPr="005612F6">
        <w:rPr>
          <w:rFonts w:ascii="Times New Roman" w:hAnsi="Times New Roman"/>
          <w:sz w:val="20"/>
          <w:szCs w:val="20"/>
        </w:rPr>
        <w:t>Periklanan dapat disajikan dalam be</w:t>
      </w:r>
      <w:r w:rsidR="00E215B7">
        <w:rPr>
          <w:rFonts w:ascii="Times New Roman" w:hAnsi="Times New Roman"/>
          <w:sz w:val="20"/>
          <w:szCs w:val="20"/>
        </w:rPr>
        <w:t>ntuk dan media sebagai berikut:</w:t>
      </w:r>
      <w:r w:rsidR="00E215B7">
        <w:rPr>
          <w:rFonts w:ascii="Times New Roman" w:hAnsi="Times New Roman"/>
          <w:sz w:val="20"/>
          <w:szCs w:val="20"/>
          <w:lang w:val="id-ID"/>
        </w:rPr>
        <w:t xml:space="preserve"> (1). </w:t>
      </w:r>
      <w:r w:rsidR="00E215B7">
        <w:rPr>
          <w:rFonts w:ascii="Times New Roman" w:hAnsi="Times New Roman"/>
          <w:sz w:val="20"/>
          <w:szCs w:val="20"/>
        </w:rPr>
        <w:t>Media Cetak</w:t>
      </w:r>
      <w:r w:rsidR="00E215B7">
        <w:rPr>
          <w:rFonts w:ascii="Times New Roman" w:hAnsi="Times New Roman"/>
          <w:sz w:val="20"/>
          <w:szCs w:val="20"/>
          <w:lang w:val="id-ID"/>
        </w:rPr>
        <w:t xml:space="preserve"> yaitu s</w:t>
      </w:r>
      <w:r w:rsidRPr="005612F6">
        <w:rPr>
          <w:rFonts w:ascii="Times New Roman" w:hAnsi="Times New Roman"/>
          <w:sz w:val="20"/>
          <w:szCs w:val="20"/>
        </w:rPr>
        <w:t>u</w:t>
      </w:r>
      <w:r w:rsidR="00E215B7">
        <w:rPr>
          <w:rFonts w:ascii="Times New Roman" w:hAnsi="Times New Roman"/>
          <w:sz w:val="20"/>
          <w:szCs w:val="20"/>
        </w:rPr>
        <w:t xml:space="preserve">rat </w:t>
      </w:r>
      <w:r w:rsidR="00E215B7">
        <w:rPr>
          <w:rFonts w:ascii="Times New Roman" w:hAnsi="Times New Roman"/>
          <w:sz w:val="20"/>
          <w:szCs w:val="20"/>
          <w:lang w:val="id-ID"/>
        </w:rPr>
        <w:t>k</w:t>
      </w:r>
      <w:r w:rsidR="00E215B7">
        <w:rPr>
          <w:rFonts w:ascii="Times New Roman" w:hAnsi="Times New Roman"/>
          <w:sz w:val="20"/>
          <w:szCs w:val="20"/>
        </w:rPr>
        <w:t>abar</w:t>
      </w:r>
      <w:r w:rsidR="00E215B7">
        <w:rPr>
          <w:rFonts w:ascii="Times New Roman" w:hAnsi="Times New Roman"/>
          <w:sz w:val="20"/>
          <w:szCs w:val="20"/>
          <w:lang w:val="id-ID"/>
        </w:rPr>
        <w:t>, m</w:t>
      </w:r>
      <w:r w:rsidR="00E215B7">
        <w:rPr>
          <w:rFonts w:ascii="Times New Roman" w:hAnsi="Times New Roman"/>
          <w:sz w:val="20"/>
          <w:szCs w:val="20"/>
        </w:rPr>
        <w:t>ajalah</w:t>
      </w:r>
      <w:r w:rsidR="00E215B7">
        <w:rPr>
          <w:rFonts w:ascii="Times New Roman" w:hAnsi="Times New Roman"/>
          <w:sz w:val="20"/>
          <w:szCs w:val="20"/>
          <w:lang w:val="id-ID"/>
        </w:rPr>
        <w:t>, b</w:t>
      </w:r>
      <w:r w:rsidR="008E1DB5">
        <w:rPr>
          <w:rFonts w:ascii="Times New Roman" w:hAnsi="Times New Roman"/>
          <w:sz w:val="20"/>
          <w:szCs w:val="20"/>
        </w:rPr>
        <w:t>rosur</w:t>
      </w:r>
      <w:r w:rsidR="008E1DB5">
        <w:rPr>
          <w:rFonts w:ascii="Times New Roman" w:hAnsi="Times New Roman"/>
          <w:sz w:val="20"/>
          <w:szCs w:val="20"/>
          <w:lang w:val="id-ID"/>
        </w:rPr>
        <w:t xml:space="preserve">, </w:t>
      </w:r>
      <w:r w:rsidR="008E1DB5">
        <w:rPr>
          <w:rFonts w:ascii="Times New Roman" w:hAnsi="Times New Roman"/>
          <w:i/>
          <w:sz w:val="20"/>
          <w:szCs w:val="20"/>
          <w:lang w:val="id-ID"/>
        </w:rPr>
        <w:t xml:space="preserve">leaflet, direct email, </w:t>
      </w:r>
      <w:r w:rsidR="008E1DB5">
        <w:rPr>
          <w:rFonts w:ascii="Times New Roman" w:hAnsi="Times New Roman"/>
          <w:sz w:val="20"/>
          <w:szCs w:val="20"/>
          <w:lang w:val="id-ID"/>
        </w:rPr>
        <w:t>(2)</w:t>
      </w:r>
      <w:r w:rsidR="008E1DB5" w:rsidRPr="005612F6">
        <w:rPr>
          <w:rFonts w:ascii="Times New Roman" w:hAnsi="Times New Roman"/>
          <w:sz w:val="20"/>
          <w:szCs w:val="20"/>
        </w:rPr>
        <w:t>Media elektronikadalah media yang paling efektif dan banyak digunakan oleh perusahaan karena media ini dapat menjangkau semua lapisan masyarakat. Media elektronik terdiri atas media audio d</w:t>
      </w:r>
      <w:r w:rsidR="008E1DB5">
        <w:rPr>
          <w:rFonts w:ascii="Times New Roman" w:hAnsi="Times New Roman"/>
          <w:sz w:val="20"/>
          <w:szCs w:val="20"/>
        </w:rPr>
        <w:t>an audio visual</w:t>
      </w:r>
      <w:r w:rsidR="008E1DB5">
        <w:rPr>
          <w:rFonts w:ascii="Times New Roman" w:hAnsi="Times New Roman"/>
          <w:sz w:val="20"/>
          <w:szCs w:val="20"/>
          <w:lang w:val="id-ID"/>
        </w:rPr>
        <w:t>, (3).</w:t>
      </w:r>
      <w:r w:rsidRPr="005612F6">
        <w:rPr>
          <w:rFonts w:ascii="Times New Roman" w:hAnsi="Times New Roman"/>
          <w:sz w:val="20"/>
          <w:szCs w:val="20"/>
        </w:rPr>
        <w:t xml:space="preserve">Media </w:t>
      </w:r>
      <w:r w:rsidRPr="005612F6">
        <w:rPr>
          <w:rFonts w:ascii="Times New Roman" w:hAnsi="Times New Roman"/>
          <w:i/>
          <w:sz w:val="20"/>
          <w:szCs w:val="20"/>
        </w:rPr>
        <w:t>outdoor</w:t>
      </w:r>
      <w:r w:rsidRPr="005612F6">
        <w:rPr>
          <w:rFonts w:ascii="Times New Roman" w:hAnsi="Times New Roman"/>
          <w:sz w:val="20"/>
          <w:szCs w:val="20"/>
        </w:rPr>
        <w:t xml:space="preserve"> (luar ruangan)</w:t>
      </w:r>
      <w:r w:rsidR="008E1DB5">
        <w:rPr>
          <w:rFonts w:ascii="Times New Roman" w:hAnsi="Times New Roman"/>
          <w:sz w:val="20"/>
          <w:szCs w:val="20"/>
          <w:lang w:val="id-ID"/>
        </w:rPr>
        <w:t xml:space="preserve"> yaitu </w:t>
      </w:r>
      <w:r w:rsidR="008E1DB5">
        <w:rPr>
          <w:rFonts w:ascii="Times New Roman" w:hAnsi="Times New Roman"/>
          <w:i/>
          <w:sz w:val="20"/>
          <w:szCs w:val="20"/>
          <w:lang w:val="id-ID"/>
        </w:rPr>
        <w:t>b</w:t>
      </w:r>
      <w:r w:rsidRPr="005612F6">
        <w:rPr>
          <w:rFonts w:ascii="Times New Roman" w:hAnsi="Times New Roman"/>
          <w:i/>
          <w:sz w:val="20"/>
          <w:szCs w:val="20"/>
        </w:rPr>
        <w:t>illboard</w:t>
      </w:r>
      <w:r w:rsidR="008E1DB5">
        <w:rPr>
          <w:rFonts w:ascii="Times New Roman" w:hAnsi="Times New Roman"/>
          <w:sz w:val="20"/>
          <w:szCs w:val="20"/>
          <w:lang w:val="id-ID"/>
        </w:rPr>
        <w:t xml:space="preserve">, </w:t>
      </w:r>
      <w:r w:rsidR="008E1DB5">
        <w:rPr>
          <w:rFonts w:ascii="Times New Roman" w:hAnsi="Times New Roman"/>
          <w:i/>
          <w:sz w:val="20"/>
          <w:szCs w:val="20"/>
          <w:lang w:val="id-ID"/>
        </w:rPr>
        <w:t>s</w:t>
      </w:r>
      <w:r w:rsidRPr="005612F6">
        <w:rPr>
          <w:rFonts w:ascii="Times New Roman" w:hAnsi="Times New Roman"/>
          <w:i/>
          <w:sz w:val="20"/>
          <w:szCs w:val="20"/>
        </w:rPr>
        <w:t>ignboard</w:t>
      </w:r>
      <w:r w:rsidR="008E1DB5">
        <w:rPr>
          <w:rFonts w:ascii="Times New Roman" w:hAnsi="Times New Roman"/>
          <w:sz w:val="20"/>
          <w:szCs w:val="20"/>
          <w:lang w:val="id-ID"/>
        </w:rPr>
        <w:t>, u</w:t>
      </w:r>
      <w:r w:rsidRPr="005612F6">
        <w:rPr>
          <w:rFonts w:ascii="Times New Roman" w:hAnsi="Times New Roman"/>
          <w:sz w:val="20"/>
          <w:szCs w:val="20"/>
        </w:rPr>
        <w:t>mbul-umbul</w:t>
      </w:r>
      <w:r w:rsidR="008E1DB5">
        <w:rPr>
          <w:rFonts w:ascii="Times New Roman" w:hAnsi="Times New Roman"/>
          <w:sz w:val="20"/>
          <w:szCs w:val="20"/>
          <w:lang w:val="id-ID"/>
        </w:rPr>
        <w:t xml:space="preserve">, </w:t>
      </w:r>
      <w:r w:rsidR="008E1DB5">
        <w:rPr>
          <w:rFonts w:ascii="Times New Roman" w:hAnsi="Times New Roman"/>
          <w:i/>
          <w:sz w:val="20"/>
          <w:szCs w:val="20"/>
          <w:lang w:val="id-ID"/>
        </w:rPr>
        <w:t>s</w:t>
      </w:r>
      <w:r w:rsidRPr="005612F6">
        <w:rPr>
          <w:rFonts w:ascii="Times New Roman" w:hAnsi="Times New Roman"/>
          <w:i/>
          <w:sz w:val="20"/>
          <w:szCs w:val="20"/>
        </w:rPr>
        <w:t>ticker</w:t>
      </w:r>
      <w:r w:rsidR="008E1DB5">
        <w:rPr>
          <w:rFonts w:ascii="Times New Roman" w:hAnsi="Times New Roman"/>
          <w:i/>
          <w:sz w:val="20"/>
          <w:szCs w:val="20"/>
          <w:lang w:val="id-ID"/>
        </w:rPr>
        <w:t>.</w:t>
      </w:r>
    </w:p>
    <w:p w:rsidR="006E42CA" w:rsidRPr="008E1DB5" w:rsidRDefault="003B1430" w:rsidP="008E1DB5">
      <w:pPr>
        <w:spacing w:after="0" w:line="240" w:lineRule="auto"/>
        <w:ind w:firstLine="567"/>
        <w:jc w:val="both"/>
        <w:rPr>
          <w:rFonts w:ascii="Times New Roman" w:hAnsi="Times New Roman"/>
          <w:sz w:val="20"/>
          <w:szCs w:val="20"/>
          <w:lang w:val="id-ID"/>
        </w:rPr>
      </w:pPr>
      <w:r w:rsidRPr="005612F6">
        <w:rPr>
          <w:rFonts w:ascii="Times New Roman" w:hAnsi="Times New Roman"/>
          <w:sz w:val="20"/>
          <w:szCs w:val="20"/>
        </w:rPr>
        <w:t xml:space="preserve">Menurut Mowen (2002) tahap pemproresan informasi konsumen adalah proses dimana konsumen di ekspose untuk menerima  informasi, menjadi terlibat dengan informasi tersebut, memperhatikan informasi,memahami informasi, mengingatnya, dan mencari kembali untuk digunakan dimasa mendatang. Dalam pemrosesan informasi ini adal 5 tahap yang dilalui, yaitu: </w:t>
      </w:r>
      <w:r w:rsidR="008E1DB5">
        <w:rPr>
          <w:rFonts w:ascii="Times New Roman" w:hAnsi="Times New Roman"/>
          <w:sz w:val="20"/>
          <w:szCs w:val="20"/>
          <w:lang w:val="id-ID"/>
        </w:rPr>
        <w:t xml:space="preserve"> (1). </w:t>
      </w:r>
      <w:r w:rsidR="008E1DB5">
        <w:rPr>
          <w:rFonts w:ascii="Times New Roman" w:hAnsi="Times New Roman"/>
          <w:i/>
          <w:sz w:val="20"/>
          <w:szCs w:val="20"/>
          <w:lang w:val="id-ID"/>
        </w:rPr>
        <w:t>E</w:t>
      </w:r>
      <w:r w:rsidRPr="005612F6">
        <w:rPr>
          <w:rFonts w:ascii="Times New Roman" w:hAnsi="Times New Roman"/>
          <w:i/>
          <w:sz w:val="20"/>
          <w:szCs w:val="20"/>
        </w:rPr>
        <w:t>xposure</w:t>
      </w:r>
      <w:r w:rsidR="008E1DB5">
        <w:rPr>
          <w:rFonts w:ascii="Times New Roman" w:hAnsi="Times New Roman"/>
          <w:i/>
          <w:sz w:val="20"/>
          <w:szCs w:val="20"/>
          <w:lang w:val="id-ID"/>
        </w:rPr>
        <w:t xml:space="preserve">, </w:t>
      </w:r>
      <w:r w:rsidR="008E1DB5">
        <w:rPr>
          <w:rFonts w:ascii="Times New Roman" w:hAnsi="Times New Roman"/>
          <w:sz w:val="20"/>
          <w:szCs w:val="20"/>
          <w:lang w:val="id-ID"/>
        </w:rPr>
        <w:t>(2). P</w:t>
      </w:r>
      <w:r w:rsidRPr="005612F6">
        <w:rPr>
          <w:rFonts w:ascii="Times New Roman" w:hAnsi="Times New Roman"/>
          <w:sz w:val="20"/>
          <w:szCs w:val="20"/>
        </w:rPr>
        <w:t>erhatian (</w:t>
      </w:r>
      <w:r w:rsidRPr="005612F6">
        <w:rPr>
          <w:rFonts w:ascii="Times New Roman" w:hAnsi="Times New Roman"/>
          <w:i/>
          <w:sz w:val="20"/>
          <w:szCs w:val="20"/>
        </w:rPr>
        <w:t>attention</w:t>
      </w:r>
      <w:r w:rsidRPr="005612F6">
        <w:rPr>
          <w:rFonts w:ascii="Times New Roman" w:hAnsi="Times New Roman"/>
          <w:sz w:val="20"/>
          <w:szCs w:val="20"/>
        </w:rPr>
        <w:t>)</w:t>
      </w:r>
      <w:r w:rsidR="008E1DB5">
        <w:rPr>
          <w:rFonts w:ascii="Times New Roman" w:hAnsi="Times New Roman"/>
          <w:sz w:val="20"/>
          <w:szCs w:val="20"/>
          <w:lang w:val="id-ID"/>
        </w:rPr>
        <w:t>, (3). P</w:t>
      </w:r>
      <w:r w:rsidRPr="005612F6">
        <w:rPr>
          <w:rFonts w:ascii="Times New Roman" w:hAnsi="Times New Roman"/>
          <w:sz w:val="20"/>
          <w:szCs w:val="20"/>
        </w:rPr>
        <w:t>emahaman (</w:t>
      </w:r>
      <w:r w:rsidRPr="005612F6">
        <w:rPr>
          <w:rFonts w:ascii="Times New Roman" w:hAnsi="Times New Roman"/>
          <w:i/>
          <w:sz w:val="20"/>
          <w:szCs w:val="20"/>
        </w:rPr>
        <w:t>comprehension</w:t>
      </w:r>
      <w:r w:rsidRPr="005612F6">
        <w:rPr>
          <w:rFonts w:ascii="Times New Roman" w:hAnsi="Times New Roman"/>
          <w:sz w:val="20"/>
          <w:szCs w:val="20"/>
        </w:rPr>
        <w:t>)</w:t>
      </w:r>
      <w:r w:rsidR="008E1DB5">
        <w:rPr>
          <w:rFonts w:ascii="Times New Roman" w:hAnsi="Times New Roman"/>
          <w:sz w:val="20"/>
          <w:szCs w:val="20"/>
          <w:lang w:val="id-ID"/>
        </w:rPr>
        <w:t>, (4). P</w:t>
      </w:r>
      <w:r w:rsidRPr="005612F6">
        <w:rPr>
          <w:rFonts w:ascii="Times New Roman" w:hAnsi="Times New Roman"/>
          <w:sz w:val="20"/>
          <w:szCs w:val="20"/>
        </w:rPr>
        <w:t>enerimaan (</w:t>
      </w:r>
      <w:r w:rsidRPr="005612F6">
        <w:rPr>
          <w:rFonts w:ascii="Times New Roman" w:hAnsi="Times New Roman"/>
          <w:i/>
          <w:sz w:val="20"/>
          <w:szCs w:val="20"/>
        </w:rPr>
        <w:t>acceptance</w:t>
      </w:r>
      <w:r w:rsidRPr="005612F6">
        <w:rPr>
          <w:rFonts w:ascii="Times New Roman" w:hAnsi="Times New Roman"/>
          <w:sz w:val="20"/>
          <w:szCs w:val="20"/>
        </w:rPr>
        <w:t>)</w:t>
      </w:r>
      <w:r w:rsidR="008E1DB5">
        <w:rPr>
          <w:rFonts w:ascii="Times New Roman" w:hAnsi="Times New Roman"/>
          <w:sz w:val="20"/>
          <w:szCs w:val="20"/>
          <w:lang w:val="id-ID"/>
        </w:rPr>
        <w:t>, (5). P</w:t>
      </w:r>
      <w:r w:rsidRPr="005612F6">
        <w:rPr>
          <w:rFonts w:ascii="Times New Roman" w:hAnsi="Times New Roman"/>
          <w:sz w:val="20"/>
          <w:szCs w:val="20"/>
        </w:rPr>
        <w:t>enyimpanan (</w:t>
      </w:r>
      <w:r w:rsidRPr="005612F6">
        <w:rPr>
          <w:rFonts w:ascii="Times New Roman" w:hAnsi="Times New Roman"/>
          <w:i/>
          <w:sz w:val="20"/>
          <w:szCs w:val="20"/>
        </w:rPr>
        <w:t>retention</w:t>
      </w:r>
      <w:r w:rsidRPr="005612F6">
        <w:rPr>
          <w:rFonts w:ascii="Times New Roman" w:hAnsi="Times New Roman"/>
          <w:sz w:val="20"/>
          <w:szCs w:val="20"/>
        </w:rPr>
        <w:t>)</w:t>
      </w:r>
    </w:p>
    <w:p w:rsidR="006E42CA" w:rsidRPr="005612F6" w:rsidRDefault="006E42CA" w:rsidP="008E1DB5">
      <w:pPr>
        <w:spacing w:after="0" w:line="240" w:lineRule="auto"/>
        <w:jc w:val="both"/>
        <w:rPr>
          <w:rFonts w:ascii="Times New Roman" w:hAnsi="Times New Roman"/>
          <w:sz w:val="20"/>
          <w:szCs w:val="20"/>
        </w:rPr>
      </w:pPr>
      <w:r w:rsidRPr="005612F6">
        <w:rPr>
          <w:rFonts w:ascii="Times New Roman" w:hAnsi="Times New Roman"/>
          <w:sz w:val="20"/>
          <w:szCs w:val="20"/>
        </w:rPr>
        <w:tab/>
        <w:t>Sikap adalah suatu kecendrungan yang dipelajari untuk bereaksi terhadap penawaran produk dalam masalah-masalah yang baik ataupun yang kurang baik secara konsekuen (Dharmmesta Dan Handoko, 2012), setiap unsur dalam definisi ini sangat penting untuk memahami mengapa dan bagaimana sikap terkait dalam prilaku konsumen dan pemasaran. Secara umum, fumgsi sikap dibagi menjadi 4 golongan (</w:t>
      </w:r>
      <w:r w:rsidRPr="005612F6">
        <w:rPr>
          <w:rFonts w:ascii="Times New Roman" w:hAnsi="Times New Roman"/>
          <w:i/>
          <w:sz w:val="20"/>
          <w:szCs w:val="20"/>
        </w:rPr>
        <w:t>psychologymania</w:t>
      </w:r>
      <w:r w:rsidR="008E1DB5">
        <w:rPr>
          <w:rFonts w:ascii="Times New Roman" w:hAnsi="Times New Roman"/>
          <w:sz w:val="20"/>
          <w:szCs w:val="20"/>
        </w:rPr>
        <w:t>,2012) yaitu:</w:t>
      </w:r>
      <w:r w:rsidR="008E1DB5">
        <w:rPr>
          <w:rFonts w:ascii="Times New Roman" w:hAnsi="Times New Roman"/>
          <w:sz w:val="20"/>
          <w:szCs w:val="20"/>
          <w:lang w:val="id-ID"/>
        </w:rPr>
        <w:t xml:space="preserve"> (1). </w:t>
      </w:r>
      <w:r w:rsidRPr="005612F6">
        <w:rPr>
          <w:rFonts w:ascii="Times New Roman" w:hAnsi="Times New Roman"/>
          <w:sz w:val="20"/>
          <w:szCs w:val="20"/>
        </w:rPr>
        <w:t>Sikap sebagai</w:t>
      </w:r>
      <w:r w:rsidR="008E1DB5">
        <w:rPr>
          <w:rFonts w:ascii="Times New Roman" w:hAnsi="Times New Roman"/>
          <w:sz w:val="20"/>
          <w:szCs w:val="20"/>
        </w:rPr>
        <w:t xml:space="preserve"> alat untuk menyesuaikan diri</w:t>
      </w:r>
      <w:r w:rsidR="008E1DB5">
        <w:rPr>
          <w:rFonts w:ascii="Times New Roman" w:hAnsi="Times New Roman"/>
          <w:sz w:val="20"/>
          <w:szCs w:val="20"/>
          <w:lang w:val="id-ID"/>
        </w:rPr>
        <w:t xml:space="preserve">, (2). </w:t>
      </w:r>
      <w:r w:rsidRPr="005612F6">
        <w:rPr>
          <w:rFonts w:ascii="Times New Roman" w:hAnsi="Times New Roman"/>
          <w:sz w:val="20"/>
          <w:szCs w:val="20"/>
        </w:rPr>
        <w:t>Sikap seba</w:t>
      </w:r>
      <w:r w:rsidR="008E1DB5">
        <w:rPr>
          <w:rFonts w:ascii="Times New Roman" w:hAnsi="Times New Roman"/>
          <w:sz w:val="20"/>
          <w:szCs w:val="20"/>
        </w:rPr>
        <w:t>gai alat pengatur tingkah laku</w:t>
      </w:r>
      <w:r w:rsidR="008E1DB5">
        <w:rPr>
          <w:rFonts w:ascii="Times New Roman" w:hAnsi="Times New Roman"/>
          <w:sz w:val="20"/>
          <w:szCs w:val="20"/>
          <w:lang w:val="id-ID"/>
        </w:rPr>
        <w:t xml:space="preserve">, (3). </w:t>
      </w:r>
      <w:r w:rsidR="008E1DB5">
        <w:rPr>
          <w:rFonts w:ascii="Times New Roman" w:hAnsi="Times New Roman"/>
          <w:sz w:val="20"/>
          <w:szCs w:val="20"/>
        </w:rPr>
        <w:t>Sikap sebagai alaat pengatur</w:t>
      </w:r>
      <w:r w:rsidR="008E1DB5">
        <w:rPr>
          <w:rFonts w:ascii="Times New Roman" w:hAnsi="Times New Roman"/>
          <w:sz w:val="20"/>
          <w:szCs w:val="20"/>
          <w:lang w:val="id-ID"/>
        </w:rPr>
        <w:t xml:space="preserve">, (4). </w:t>
      </w:r>
      <w:r w:rsidRPr="005612F6">
        <w:rPr>
          <w:rFonts w:ascii="Times New Roman" w:hAnsi="Times New Roman"/>
          <w:sz w:val="20"/>
          <w:szCs w:val="20"/>
        </w:rPr>
        <w:t>Sikap</w:t>
      </w:r>
      <w:r w:rsidR="008E1DB5">
        <w:rPr>
          <w:rFonts w:ascii="Times New Roman" w:hAnsi="Times New Roman"/>
          <w:sz w:val="20"/>
          <w:szCs w:val="20"/>
        </w:rPr>
        <w:t xml:space="preserve"> sebagai pernyataan kepribadian</w:t>
      </w:r>
      <w:r w:rsidR="008E1DB5">
        <w:rPr>
          <w:rFonts w:ascii="Times New Roman" w:hAnsi="Times New Roman"/>
          <w:sz w:val="20"/>
          <w:szCs w:val="20"/>
          <w:lang w:val="id-ID"/>
        </w:rPr>
        <w:t xml:space="preserve"> , (5). </w:t>
      </w:r>
      <w:r w:rsidRPr="005612F6">
        <w:rPr>
          <w:rFonts w:ascii="Times New Roman" w:hAnsi="Times New Roman"/>
          <w:sz w:val="20"/>
          <w:szCs w:val="20"/>
        </w:rPr>
        <w:t>Hubungan sikap konsumen dengan keputusan pembelian</w:t>
      </w:r>
    </w:p>
    <w:p w:rsidR="008632F2" w:rsidRPr="00E215B7" w:rsidRDefault="006E42CA" w:rsidP="00E215B7">
      <w:pPr>
        <w:spacing w:after="0" w:line="240" w:lineRule="auto"/>
        <w:ind w:firstLine="720"/>
        <w:jc w:val="both"/>
        <w:rPr>
          <w:rFonts w:ascii="Times New Roman" w:hAnsi="Times New Roman"/>
          <w:sz w:val="20"/>
          <w:szCs w:val="20"/>
        </w:rPr>
      </w:pPr>
      <w:r w:rsidRPr="005612F6">
        <w:rPr>
          <w:rFonts w:ascii="Times New Roman" w:hAnsi="Times New Roman"/>
          <w:sz w:val="20"/>
          <w:szCs w:val="20"/>
        </w:rPr>
        <w:t>Menurut wahyuni (2008) sikap adalah pernyataan-pernyataan atau penilaian evaliatif berkaitan dengan objek, orang, atau suatu peristiwa. Sedangkan menurut simamora (2002) bahwa sikap terdapat 3 komponen yaitu:</w:t>
      </w:r>
      <w:r w:rsidR="00E215B7">
        <w:rPr>
          <w:rFonts w:ascii="Times New Roman" w:hAnsi="Times New Roman"/>
          <w:sz w:val="20"/>
          <w:szCs w:val="20"/>
          <w:lang w:val="id-ID"/>
        </w:rPr>
        <w:t xml:space="preserve"> (1). </w:t>
      </w:r>
      <w:r w:rsidRPr="008632F2">
        <w:rPr>
          <w:rFonts w:ascii="Times New Roman" w:hAnsi="Times New Roman"/>
          <w:i/>
          <w:sz w:val="20"/>
          <w:szCs w:val="20"/>
        </w:rPr>
        <w:t>Congnitive component</w:t>
      </w:r>
      <w:r w:rsidR="00E215B7">
        <w:rPr>
          <w:rFonts w:ascii="Times New Roman" w:hAnsi="Times New Roman"/>
          <w:sz w:val="20"/>
          <w:szCs w:val="20"/>
          <w:lang w:val="id-ID"/>
        </w:rPr>
        <w:t xml:space="preserve">, (2). </w:t>
      </w:r>
      <w:r w:rsidRPr="008632F2">
        <w:rPr>
          <w:rFonts w:ascii="Times New Roman" w:hAnsi="Times New Roman"/>
          <w:i/>
          <w:sz w:val="20"/>
          <w:szCs w:val="20"/>
        </w:rPr>
        <w:t>Affective component</w:t>
      </w:r>
      <w:r w:rsidR="00E215B7">
        <w:rPr>
          <w:rFonts w:ascii="Times New Roman" w:hAnsi="Times New Roman"/>
          <w:sz w:val="20"/>
          <w:szCs w:val="20"/>
          <w:lang w:val="id-ID"/>
        </w:rPr>
        <w:t xml:space="preserve">, (3). </w:t>
      </w:r>
      <w:r w:rsidRPr="008632F2">
        <w:rPr>
          <w:rFonts w:ascii="Times New Roman" w:hAnsi="Times New Roman"/>
          <w:i/>
          <w:sz w:val="20"/>
          <w:szCs w:val="20"/>
        </w:rPr>
        <w:t>Behavioral component</w:t>
      </w:r>
    </w:p>
    <w:p w:rsidR="00112DC6" w:rsidRDefault="00112DC6" w:rsidP="008632F2">
      <w:pPr>
        <w:spacing w:after="0" w:line="240" w:lineRule="auto"/>
        <w:jc w:val="both"/>
        <w:rPr>
          <w:rFonts w:ascii="Times New Roman" w:hAnsi="Times New Roman"/>
          <w:sz w:val="20"/>
          <w:szCs w:val="20"/>
          <w:lang w:val="id-ID"/>
        </w:rPr>
      </w:pPr>
    </w:p>
    <w:p w:rsidR="00112DC6" w:rsidRPr="005612F6" w:rsidRDefault="00112DC6" w:rsidP="00112DC6">
      <w:pPr>
        <w:spacing w:after="0" w:line="240" w:lineRule="auto"/>
        <w:jc w:val="both"/>
        <w:rPr>
          <w:rFonts w:ascii="Times New Roman" w:hAnsi="Times New Roman"/>
          <w:sz w:val="20"/>
          <w:szCs w:val="20"/>
          <w:lang w:val="id-ID"/>
        </w:rPr>
      </w:pPr>
      <w:r w:rsidRPr="005612F6">
        <w:rPr>
          <w:rFonts w:ascii="Times New Roman" w:hAnsi="Times New Roman"/>
          <w:sz w:val="20"/>
          <w:szCs w:val="20"/>
        </w:rPr>
        <w:t>Adapun kerangka hipotesis dalam penelitian ini adalah</w:t>
      </w:r>
    </w:p>
    <w:p w:rsidR="00112DC6" w:rsidRDefault="00112DC6" w:rsidP="008632F2">
      <w:pPr>
        <w:spacing w:after="0" w:line="240" w:lineRule="auto"/>
        <w:jc w:val="both"/>
        <w:rPr>
          <w:rFonts w:ascii="Times New Roman" w:hAnsi="Times New Roman"/>
          <w:sz w:val="20"/>
          <w:szCs w:val="20"/>
          <w:lang w:val="id-ID"/>
        </w:rPr>
      </w:pPr>
    </w:p>
    <w:p w:rsidR="00112DC6" w:rsidRDefault="00F6522B" w:rsidP="008632F2">
      <w:pPr>
        <w:spacing w:after="0" w:line="240" w:lineRule="auto"/>
        <w:jc w:val="both"/>
        <w:rPr>
          <w:rFonts w:ascii="Times New Roman" w:hAnsi="Times New Roman"/>
          <w:sz w:val="20"/>
          <w:szCs w:val="20"/>
          <w:lang w:val="id-ID"/>
        </w:rPr>
      </w:pPr>
      <w:r>
        <w:rPr>
          <w:rFonts w:ascii="Times New Roman" w:hAnsi="Times New Roman"/>
          <w:noProof/>
          <w:sz w:val="20"/>
          <w:szCs w:val="20"/>
          <w:lang w:val="id-ID" w:eastAsia="id-ID"/>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8" o:spid="_x0000_s1032" type="#_x0000_t34" style="position:absolute;left:0;text-align:left;margin-left:92.4pt;margin-top:8.45pt;width:27.05pt;height:3.5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gT/QEAAPMDAAAOAAAAZHJzL2Uyb0RvYy54bWysU02P0zAQvSPxHyzfadqKwm7UdIValssC&#10;lbr8gFnbaSwcj+UxTfvvGTttdxduiBwsez7evHkzWd4deycOJpJF38jZZCqF8Qq19ftG/ni8f3cj&#10;BSXwGhx608iTIXm3evtmOYTazLFDp00UDOKpHkIju5RCXVWkOtMDTTAYz84WYw+Jn3Ff6QgDo/eu&#10;mk+nH6oBow4RlSFi62Z0ylXBb1uj0ve2JZOEayRzS+WM5XzKZ7VaQr2PEDqrzjTgH1j0YD0XvUJt&#10;IIH4Fe1fUL1VEQnbNFHYV9i2VpnSA3czm/7Rza6DYEovLA6Fq0z0/2DVt8M2Cqt5djwpDz3PaJci&#10;2H2XxKcYcRBr9J51xCg4hPUaAtWctvbbmDtWR78LD6h+EvuqV878oDCGHdvY53BuWRyL/qer/uaY&#10;hGLj7c3H9/OFFOriqqC+5IVI6YvBXuRLI+nM8UpuVuSHwwOlzAPqS0Iu6vHeOldm7bwYuNKi1AHe&#10;uNZB4pJ9YA3I76UAt+dVVikWREJndc7OOHSitYviALxNvIQah0fmLoUDSuzghso3JnagzRh6u2Dz&#10;uGoE6Svq0TybXuxMd4QuzF+VzG1sgLoxpbhGpATWffZapFPgmUEeVXYwlPOZqynbf5bjeRL59oT6&#10;tI2XcfFmlbTzX5BX9+Wb7y//1dVvAAAA//8DAFBLAwQUAAYACAAAACEAs2V+4N0AAAAHAQAADwAA&#10;AGRycy9kb3ducmV2LnhtbEzOTU7DMBAF4D1S72BNJXbU+SmlCnGqqlIXkYoQhQO48ZBExOM0nqbp&#10;7TFsYPn0Rm++fDPZTow4+NaRgngRgUCqnGmpVvDxvn9Yg/CsyejOESq4oYdNMbvLdWbcld5wPHIt&#10;wgj5TCtomPtMSl81aLVfuB4pdJ9usJpDHGppBn0N47aTSRStpNUthQ+N7nHXYPV1vFgFSXnm2/5Q&#10;8vjKjy9nmxyWZV8pdT+fts8gGCf+O4YffqBDEUwndyHjRacgTeNAZwWrGETol+unFMTpN8sil//9&#10;xTcAAAD//wMAUEsBAi0AFAAGAAgAAAAhALaDOJL+AAAA4QEAABMAAAAAAAAAAAAAAAAAAAAAAFtD&#10;b250ZW50X1R5cGVzXS54bWxQSwECLQAUAAYACAAAACEAOP0h/9YAAACUAQAACwAAAAAAAAAAAAAA&#10;AAAvAQAAX3JlbHMvLnJlbHNQSwECLQAUAAYACAAAACEAeB5YE/0BAADzAwAADgAAAAAAAAAAAAAA&#10;AAAuAgAAZHJzL2Uyb0RvYy54bWxQSwECLQAUAAYACAAAACEAs2V+4N0AAAAHAQAADwAAAAAAAAAA&#10;AAAAAABXBAAAZHJzL2Rvd25yZXYueG1sUEsFBgAAAAAEAAQA8wAAAGEFAAAAAA==&#10;" adj="10780,2512293,-336896">
            <v:stroke endarrow="open"/>
            <o:lock v:ext="edit" shapetype="f"/>
          </v:shape>
        </w:pict>
      </w:r>
      <w:r>
        <w:rPr>
          <w:rFonts w:ascii="Times New Roman" w:hAnsi="Times New Roman"/>
          <w:noProof/>
          <w:sz w:val="20"/>
          <w:szCs w:val="20"/>
          <w:lang w:val="id-ID" w:eastAsia="id-ID"/>
        </w:rPr>
        <w:pict>
          <v:shapetype id="_x0000_t202" coordsize="21600,21600" o:spt="202" path="m,l,21600r21600,l21600,xe">
            <v:stroke joinstyle="miter"/>
            <v:path gradientshapeok="t" o:connecttype="rect"/>
          </v:shapetype>
          <v:shape id="Text Box 12" o:spid="_x0000_s1031" type="#_x0000_t202" style="position:absolute;left:0;text-align:left;margin-left:119.25pt;margin-top:-.8pt;width:115.95pt;height:22.2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qJKgIAAFIEAAAOAAAAZHJzL2Uyb0RvYy54bWysVNtu2zAMfR+wfxD0vjgx4qY14hRdugwD&#10;ugvQ7gMUWbaFSaImKbGzrx8lu1l2exnmB4EUqUPykPT6dtCKHIXzEkxFF7M5JcJwqKVpK/r5affq&#10;mhIfmKmZAiMqehKe3m5evlj3thQ5dKBq4QiCGF/2tqJdCLbMMs87oZmfgRUGjQ04zQKqrs1qx3pE&#10;1yrL5/OrrAdXWwdceI+396ORbhJ+0wgePjaNF4GoimJuIZ0unft4Zps1K1vHbCf5lAb7hyw0kwaD&#10;nqHuWWDk4ORvUFpyBx6aMOOgM2gayUWqAatZzH+p5rFjVqRakBxvzzT5/wfLPxw/OSJr7F1OiWEa&#10;e/QkhkBew0DwCvnprS/R7dGiYxjwHn1Trd4+AP/iiYFtx0wr7pyDvhOsxvwW8WV28XTE8RFk37+H&#10;GuOwQ4AENDROR/KQDoLo2KfTuTcxFx5DLld5cVVQwtGWX+fFqkghWPn82jof3grQJAoVddj7hM6O&#10;Dz7EbFj57BKDeVCy3kmlkuLa/VY5cmQ4J7v0Teg/uSlD+oreFHkxEvBXiHn6/gShZcCBV1JX9Prs&#10;xMpI2xtTp3EMTKpRxpSVmXiM1I0khmE/TH3ZQ31CRh2Mg42LiEIH7hslPQ51Rf3XA3OCEvXOYFdu&#10;Fstl3IKkLItVjoq7tOwvLcxwhKpooGQUt2HcnIN1su0w0jgHBu6wk41MJMeWj1lNeePgJu6nJYub&#10;caknrx+/gs13AAAA//8DAFBLAwQUAAYACAAAACEAimz29t8AAAAIAQAADwAAAGRycy9kb3ducmV2&#10;LnhtbEyPUU/CMBSF3034D80l8cVAhyAbYx0xJhp5UzDyWtbLttjezraM+e8tT/p4892c851iMxjN&#10;enS+tSRgNk2AIVVWtVQL+Ng/TzJgPkhSUltCAT/oYVOObgqZK3uhd+x3oWYxhHwuBTQhdDnnvmrQ&#10;SD+1HVJkJ+uMDPF0NVdOXmK40fw+SZbcyJZiQyM7fGqw+tqdjYBs8dof/Hb+9lktT3oV7tL+5dsJ&#10;cTseHtfAAg7h7xmu+lEdyuh0tGdSnmkBiyyNW4KA+QOwyNNZtgJ2vIIEeFnw/wPKXwAAAP//AwBQ&#10;SwECLQAUAAYACAAAACEAtoM4kv4AAADhAQAAEwAAAAAAAAAAAAAAAAAAAAAAW0NvbnRlbnRfVHlw&#10;ZXNdLnhtbFBLAQItABQABgAIAAAAIQA4/SH/1gAAAJQBAAALAAAAAAAAAAAAAAAAAC8BAABfcmVs&#10;cy8ucmVsc1BLAQItABQABgAIAAAAIQCdrJqJKgIAAFIEAAAOAAAAAAAAAAAAAAAAAC4CAABkcnMv&#10;ZTJvRG9jLnhtbFBLAQItABQABgAIAAAAIQCKbPb23wAAAAgBAAAPAAAAAAAAAAAAAAAAAIQEAABk&#10;cnMvZG93bnJldi54bWxQSwUGAAAAAAQABADzAAAAkAUAAAAA&#10;">
            <v:textbox>
              <w:txbxContent>
                <w:p w:rsidR="005573FD" w:rsidRPr="008632F2" w:rsidRDefault="005573FD" w:rsidP="00112DC6">
                  <w:pPr>
                    <w:spacing w:after="0" w:line="360" w:lineRule="auto"/>
                    <w:jc w:val="center"/>
                    <w:rPr>
                      <w:rFonts w:ascii="Times New Roman" w:hAnsi="Times New Roman"/>
                      <w:sz w:val="20"/>
                      <w:szCs w:val="20"/>
                    </w:rPr>
                  </w:pPr>
                  <w:r w:rsidRPr="008632F2">
                    <w:rPr>
                      <w:rFonts w:ascii="Times New Roman" w:hAnsi="Times New Roman"/>
                      <w:sz w:val="20"/>
                      <w:szCs w:val="20"/>
                    </w:rPr>
                    <w:t>Sikap Konsumen</w:t>
                  </w:r>
                </w:p>
              </w:txbxContent>
            </v:textbox>
          </v:shape>
        </w:pict>
      </w:r>
      <w:r>
        <w:rPr>
          <w:rFonts w:ascii="Times New Roman" w:hAnsi="Times New Roman"/>
          <w:noProof/>
          <w:sz w:val="20"/>
          <w:szCs w:val="20"/>
          <w:lang w:val="id-ID" w:eastAsia="id-ID"/>
        </w:rPr>
        <w:pict>
          <v:rect id="Rectangle 14" o:spid="_x0000_s1030" style="position:absolute;left:0;text-align:left;margin-left:-5.5pt;margin-top:-.8pt;width:97.9pt;height:27.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1ILKgIAAFAEAAAOAAAAZHJzL2Uyb0RvYy54bWysVNuO0zAQfUfiHyy/0zRtunSjpqtVlyKk&#10;BVYsfIDjOImFb4zdpuXrGTvdbhd4QuTB8njGxzPnzGR1c9CK7AV4aU1F88mUEmG4baTpKvrt6/bN&#10;khIfmGmYskZU9Cg8vVm/frUaXClmtreqEUAQxPhycBXtQ3BllnneC838xDph0Nla0CygCV3WABsQ&#10;XatsNp1eZYOFxoHlwns8vRuddJ3w21bw8LltvQhEVRRzC2mFtNZxzdYrVnbAXC/5KQ32D1loJg0+&#10;eoa6Y4GRHcg/oLTkYL1tw4Rbndm2lVykGrCafPpbNY89cyLVguR4d6bJ/z9Y/mn/AEQ2qF1BiWEa&#10;NfqCrDHTKUHwDAkanC8x7tE9QCzRu3vLv3ti7KbHMHELYIdesAbTymN89uJCNDxeJfXw0TYIz3bB&#10;Jq4OLegIiCyQQ5LkeJZEHALheJjPivl8jspx9M2L5VW+SE+w8um2Ax/eC6tJ3FQUMPmEzvb3PsRs&#10;WPkUkrK3SjZbqVQyoKs3CsieYXts03dC95dhypChoteL2SIhv/D5S4hp+v4GoWXAPldSV3R5DmJl&#10;pO2daVIXBibVuMeUlTnxGKkbJQiH+jAqFR+ItNa2OSKxYMe2xjHETW/hJyUDtnRF/Y8dA0GJ+mBQ&#10;nOu8KOIMJKNYvJ2hAZee+tLDDEeoigZKxu0mjHOzcyC7Hl/KExvG3qKgrUxcP2d1Sh/bNklwGrE4&#10;F5d2inr+Eax/AQAA//8DAFBLAwQUAAYACAAAACEADk0xz90AAAAIAQAADwAAAGRycy9kb3ducmV2&#10;LnhtbEyPwU7DMBBE70j8g7VI3KhNQlAJcSoEKhLHNr1w28RLEojtKHbawNeznOhxNKvZ94rNYgdx&#10;pCn03mm4XSkQ5BpvetdqOFTbmzWIENEZHLwjDd8UYFNeXhSYG39yOzruYyt4xIUcNXQxjrmUoenI&#10;Ylj5kRx3H36yGDlOrTQTnnjcDjJR6l5a7B1/6HCk546ar/1sNdR9csCfXfWq7MM2jW9L9Tm/v2h9&#10;fbU8PYKItMT/Y/jDZ3Qoman2szNBDJxTxS5RQ5qB4D5NMlapNWTrO5BlIc8Fyl8AAAD//wMAUEsB&#10;Ai0AFAAGAAgAAAAhALaDOJL+AAAA4QEAABMAAAAAAAAAAAAAAAAAAAAAAFtDb250ZW50X1R5cGVz&#10;XS54bWxQSwECLQAUAAYACAAAACEAOP0h/9YAAACUAQAACwAAAAAAAAAAAAAAAAAvAQAAX3JlbHMv&#10;LnJlbHNQSwECLQAUAAYACAAAACEAfIdSCyoCAABQBAAADgAAAAAAAAAAAAAAAAAuAgAAZHJzL2Uy&#10;b0RvYy54bWxQSwECLQAUAAYACAAAACEADk0xz90AAAAIAQAADwAAAAAAAAAAAAAAAACEBAAAZHJz&#10;L2Rvd25yZXYueG1sUEsFBgAAAAAEAAQA8wAAAI4FAAAAAA==&#10;">
            <v:textbox>
              <w:txbxContent>
                <w:p w:rsidR="005573FD" w:rsidRPr="008632F2" w:rsidRDefault="005573FD" w:rsidP="00112DC6">
                  <w:pPr>
                    <w:jc w:val="center"/>
                    <w:rPr>
                      <w:rFonts w:ascii="Times New Roman" w:hAnsi="Times New Roman"/>
                      <w:sz w:val="20"/>
                      <w:szCs w:val="20"/>
                    </w:rPr>
                  </w:pPr>
                  <w:r w:rsidRPr="008632F2">
                    <w:rPr>
                      <w:rFonts w:ascii="Times New Roman" w:hAnsi="Times New Roman"/>
                      <w:sz w:val="20"/>
                      <w:szCs w:val="20"/>
                    </w:rPr>
                    <w:t>Iklan Televisi</w:t>
                  </w:r>
                </w:p>
              </w:txbxContent>
            </v:textbox>
          </v:rect>
        </w:pict>
      </w:r>
    </w:p>
    <w:p w:rsidR="00112DC6" w:rsidRDefault="00112DC6" w:rsidP="008632F2">
      <w:pPr>
        <w:spacing w:after="0" w:line="240" w:lineRule="auto"/>
        <w:jc w:val="both"/>
        <w:rPr>
          <w:rFonts w:ascii="Times New Roman" w:hAnsi="Times New Roman"/>
          <w:sz w:val="20"/>
          <w:szCs w:val="20"/>
          <w:lang w:val="id-ID"/>
        </w:rPr>
      </w:pPr>
    </w:p>
    <w:p w:rsidR="00112DC6" w:rsidRDefault="00112DC6" w:rsidP="008632F2">
      <w:pPr>
        <w:spacing w:after="0" w:line="240" w:lineRule="auto"/>
        <w:jc w:val="both"/>
        <w:rPr>
          <w:rFonts w:ascii="Times New Roman" w:hAnsi="Times New Roman"/>
          <w:sz w:val="20"/>
          <w:szCs w:val="20"/>
          <w:lang w:val="id-ID"/>
        </w:rPr>
      </w:pPr>
    </w:p>
    <w:p w:rsidR="00112DC6" w:rsidRPr="005612F6" w:rsidRDefault="00112DC6" w:rsidP="00112DC6">
      <w:pPr>
        <w:autoSpaceDE w:val="0"/>
        <w:autoSpaceDN w:val="0"/>
        <w:adjustRightInd w:val="0"/>
        <w:spacing w:after="0" w:line="240" w:lineRule="auto"/>
        <w:jc w:val="center"/>
        <w:rPr>
          <w:rFonts w:ascii="Times New Roman" w:hAnsi="Times New Roman"/>
          <w:b/>
          <w:bCs/>
          <w:sz w:val="20"/>
          <w:szCs w:val="20"/>
          <w:lang w:val="id-ID"/>
        </w:rPr>
      </w:pPr>
      <w:r w:rsidRPr="005612F6">
        <w:rPr>
          <w:rFonts w:ascii="Times New Roman" w:hAnsi="Times New Roman"/>
          <w:b/>
          <w:bCs/>
          <w:sz w:val="20"/>
          <w:szCs w:val="20"/>
        </w:rPr>
        <w:t>Gambar 1</w:t>
      </w:r>
      <w:r>
        <w:rPr>
          <w:rFonts w:ascii="Times New Roman" w:hAnsi="Times New Roman"/>
          <w:b/>
          <w:bCs/>
          <w:sz w:val="20"/>
          <w:szCs w:val="20"/>
          <w:lang w:val="id-ID"/>
        </w:rPr>
        <w:t xml:space="preserve">. </w:t>
      </w:r>
      <w:r w:rsidRPr="005612F6">
        <w:rPr>
          <w:rFonts w:ascii="Times New Roman" w:hAnsi="Times New Roman"/>
          <w:b/>
          <w:bCs/>
          <w:sz w:val="20"/>
          <w:szCs w:val="20"/>
        </w:rPr>
        <w:t>Kerangka Konseptual</w:t>
      </w:r>
    </w:p>
    <w:p w:rsidR="00112DC6" w:rsidRDefault="00112DC6" w:rsidP="008632F2">
      <w:pPr>
        <w:spacing w:after="0" w:line="240" w:lineRule="auto"/>
        <w:jc w:val="both"/>
        <w:rPr>
          <w:rFonts w:ascii="Times New Roman" w:hAnsi="Times New Roman"/>
          <w:sz w:val="20"/>
          <w:szCs w:val="20"/>
          <w:lang w:val="id-ID"/>
        </w:rPr>
      </w:pPr>
    </w:p>
    <w:p w:rsidR="00112DC6" w:rsidRPr="008E1DB5" w:rsidRDefault="00112DC6" w:rsidP="00112DC6">
      <w:pPr>
        <w:autoSpaceDE w:val="0"/>
        <w:autoSpaceDN w:val="0"/>
        <w:adjustRightInd w:val="0"/>
        <w:spacing w:after="0" w:line="240" w:lineRule="auto"/>
        <w:ind w:firstLine="709"/>
        <w:jc w:val="both"/>
        <w:rPr>
          <w:rFonts w:ascii="Times New Roman" w:hAnsi="Times New Roman"/>
          <w:sz w:val="20"/>
          <w:szCs w:val="20"/>
          <w:lang w:val="id-ID"/>
        </w:rPr>
      </w:pPr>
      <w:r w:rsidRPr="005612F6">
        <w:rPr>
          <w:rFonts w:ascii="Times New Roman" w:hAnsi="Times New Roman"/>
          <w:sz w:val="20"/>
          <w:szCs w:val="20"/>
        </w:rPr>
        <w:t>Berdasarkan permasalahan di atas, hipotesisnya adalah</w:t>
      </w:r>
      <w:r w:rsidRPr="005612F6">
        <w:rPr>
          <w:rFonts w:ascii="Times New Roman" w:hAnsi="Times New Roman"/>
          <w:sz w:val="20"/>
          <w:szCs w:val="20"/>
          <w:lang w:val="id-ID"/>
        </w:rPr>
        <w:t xml:space="preserve"> i</w:t>
      </w:r>
      <w:r w:rsidRPr="005612F6">
        <w:rPr>
          <w:rFonts w:ascii="Times New Roman" w:hAnsi="Times New Roman"/>
          <w:sz w:val="20"/>
          <w:szCs w:val="20"/>
          <w:lang w:val="sv-SE"/>
        </w:rPr>
        <w:t xml:space="preserve">klan berpengaruh terhadap </w:t>
      </w:r>
      <w:r w:rsidRPr="005612F6">
        <w:rPr>
          <w:rFonts w:ascii="Times New Roman" w:hAnsi="Times New Roman"/>
          <w:sz w:val="20"/>
          <w:szCs w:val="20"/>
        </w:rPr>
        <w:t>sikap konsumen Yamaha di Perguruan Tinggi Swasta Islam Kota Med</w:t>
      </w:r>
      <w:r>
        <w:rPr>
          <w:rFonts w:ascii="Times New Roman" w:hAnsi="Times New Roman"/>
          <w:sz w:val="20"/>
          <w:szCs w:val="20"/>
        </w:rPr>
        <w:t>a</w:t>
      </w:r>
      <w:r>
        <w:rPr>
          <w:rFonts w:ascii="Times New Roman" w:hAnsi="Times New Roman"/>
          <w:sz w:val="20"/>
          <w:szCs w:val="20"/>
          <w:lang w:val="id-ID"/>
        </w:rPr>
        <w:t>n</w:t>
      </w:r>
    </w:p>
    <w:p w:rsidR="00112DC6" w:rsidRDefault="00112DC6" w:rsidP="008632F2">
      <w:pPr>
        <w:spacing w:after="0" w:line="240" w:lineRule="auto"/>
        <w:jc w:val="both"/>
        <w:rPr>
          <w:rFonts w:ascii="Times New Roman" w:hAnsi="Times New Roman"/>
          <w:sz w:val="20"/>
          <w:szCs w:val="20"/>
          <w:lang w:val="id-ID"/>
        </w:rPr>
      </w:pPr>
    </w:p>
    <w:p w:rsidR="00112DC6" w:rsidRDefault="00112DC6" w:rsidP="008632F2">
      <w:pPr>
        <w:spacing w:after="0" w:line="240" w:lineRule="auto"/>
        <w:jc w:val="both"/>
        <w:rPr>
          <w:rFonts w:ascii="Times New Roman" w:hAnsi="Times New Roman"/>
          <w:sz w:val="20"/>
          <w:szCs w:val="20"/>
          <w:lang w:val="id-ID"/>
        </w:rPr>
      </w:pPr>
    </w:p>
    <w:p w:rsidR="00112DC6" w:rsidRPr="005612F6" w:rsidRDefault="00112DC6" w:rsidP="00112DC6">
      <w:pPr>
        <w:autoSpaceDE w:val="0"/>
        <w:autoSpaceDN w:val="0"/>
        <w:adjustRightInd w:val="0"/>
        <w:spacing w:after="0"/>
        <w:jc w:val="both"/>
        <w:rPr>
          <w:rFonts w:ascii="Times New Roman" w:hAnsi="Times New Roman"/>
          <w:b/>
          <w:bCs/>
          <w:sz w:val="20"/>
          <w:szCs w:val="20"/>
          <w:lang w:val="id-ID"/>
        </w:rPr>
      </w:pPr>
      <w:r w:rsidRPr="005612F6">
        <w:rPr>
          <w:rFonts w:ascii="Times New Roman" w:hAnsi="Times New Roman"/>
          <w:b/>
          <w:bCs/>
          <w:sz w:val="20"/>
          <w:szCs w:val="20"/>
          <w:lang w:val="id-ID"/>
        </w:rPr>
        <w:t>II</w:t>
      </w:r>
      <w:r w:rsidRPr="005612F6">
        <w:rPr>
          <w:rFonts w:ascii="Times New Roman" w:hAnsi="Times New Roman"/>
          <w:b/>
          <w:bCs/>
          <w:sz w:val="20"/>
          <w:szCs w:val="20"/>
        </w:rPr>
        <w:t>. METODOLOGI PENELITIAN</w:t>
      </w:r>
    </w:p>
    <w:p w:rsidR="00112DC6" w:rsidRPr="00112DC6" w:rsidRDefault="00112DC6" w:rsidP="00112DC6">
      <w:pPr>
        <w:pStyle w:val="ListParagraph"/>
        <w:numPr>
          <w:ilvl w:val="0"/>
          <w:numId w:val="20"/>
        </w:numPr>
        <w:spacing w:after="0" w:line="240" w:lineRule="auto"/>
        <w:ind w:left="426" w:hanging="426"/>
        <w:jc w:val="both"/>
        <w:rPr>
          <w:rFonts w:ascii="Times New Roman" w:hAnsi="Times New Roman"/>
          <w:b/>
          <w:sz w:val="20"/>
          <w:szCs w:val="20"/>
        </w:rPr>
      </w:pPr>
      <w:r w:rsidRPr="00112DC6">
        <w:rPr>
          <w:rFonts w:ascii="Times New Roman" w:hAnsi="Times New Roman"/>
          <w:b/>
          <w:sz w:val="20"/>
          <w:szCs w:val="20"/>
        </w:rPr>
        <w:t xml:space="preserve">Jenis penelitian dan Sumber Data </w:t>
      </w:r>
    </w:p>
    <w:p w:rsidR="00112DC6" w:rsidRPr="005612F6" w:rsidRDefault="00112DC6" w:rsidP="00112DC6">
      <w:pPr>
        <w:spacing w:after="0" w:line="240" w:lineRule="auto"/>
        <w:ind w:firstLine="567"/>
        <w:jc w:val="both"/>
        <w:rPr>
          <w:rFonts w:ascii="Times New Roman" w:hAnsi="Times New Roman"/>
          <w:sz w:val="20"/>
          <w:szCs w:val="20"/>
          <w:lang w:val="id-ID"/>
        </w:rPr>
      </w:pPr>
      <w:r w:rsidRPr="005612F6">
        <w:rPr>
          <w:rFonts w:ascii="Times New Roman" w:hAnsi="Times New Roman"/>
          <w:sz w:val="20"/>
          <w:szCs w:val="20"/>
        </w:rPr>
        <w:t>Penelitian ini menggunakan analisis kuantitatif</w:t>
      </w:r>
      <w:r w:rsidRPr="005612F6">
        <w:rPr>
          <w:sz w:val="20"/>
          <w:szCs w:val="20"/>
        </w:rPr>
        <w:t>.</w:t>
      </w:r>
      <w:r w:rsidRPr="005612F6">
        <w:rPr>
          <w:rFonts w:ascii="Times New Roman" w:hAnsi="Times New Roman"/>
          <w:sz w:val="20"/>
          <w:szCs w:val="20"/>
        </w:rPr>
        <w:t>Data dalam penelitian ini menggunakan data primer dan data sekunder.Data primer atau data empiris yang diperoleh dari penyebaran koesioner.Kuesioner adalah alat pengumpul data berupa daftar pertanyaan tertulis untuk memperoleh keterangan dari sejumlah responden, pengukuran menggunakan Skala Likert.Sedangkan data skunder adalah data yang diperoleh oleh peneliti melalui buku-buku yang berkaitan dengan penelitian ini, literature dan artikel.</w:t>
      </w:r>
    </w:p>
    <w:p w:rsidR="00112DC6" w:rsidRPr="00112DC6" w:rsidRDefault="00112DC6" w:rsidP="00112DC6">
      <w:pPr>
        <w:pStyle w:val="ListParagraph"/>
        <w:numPr>
          <w:ilvl w:val="0"/>
          <w:numId w:val="20"/>
        </w:numPr>
        <w:spacing w:after="0" w:line="360" w:lineRule="auto"/>
        <w:ind w:left="426"/>
        <w:jc w:val="both"/>
        <w:rPr>
          <w:rFonts w:ascii="Times New Roman" w:hAnsi="Times New Roman"/>
          <w:b/>
          <w:sz w:val="20"/>
          <w:szCs w:val="20"/>
          <w:lang w:val="id-ID"/>
        </w:rPr>
      </w:pPr>
      <w:r w:rsidRPr="00112DC6">
        <w:rPr>
          <w:rFonts w:ascii="Times New Roman" w:hAnsi="Times New Roman"/>
          <w:b/>
          <w:sz w:val="20"/>
          <w:szCs w:val="20"/>
        </w:rPr>
        <w:t xml:space="preserve">Teknik Analisis Data </w:t>
      </w:r>
    </w:p>
    <w:p w:rsidR="00112DC6" w:rsidRPr="00112DC6" w:rsidRDefault="00112DC6" w:rsidP="00112DC6">
      <w:pPr>
        <w:pStyle w:val="ListParagraph"/>
        <w:numPr>
          <w:ilvl w:val="0"/>
          <w:numId w:val="21"/>
        </w:numPr>
        <w:spacing w:after="0" w:line="360" w:lineRule="auto"/>
        <w:ind w:left="426"/>
        <w:jc w:val="both"/>
        <w:rPr>
          <w:rFonts w:ascii="Times New Roman" w:hAnsi="Times New Roman"/>
          <w:b/>
          <w:sz w:val="20"/>
          <w:szCs w:val="20"/>
          <w:lang w:val="id-ID"/>
        </w:rPr>
      </w:pPr>
      <w:r w:rsidRPr="00112DC6">
        <w:rPr>
          <w:rFonts w:ascii="Times New Roman" w:hAnsi="Times New Roman"/>
          <w:b/>
          <w:bCs/>
          <w:sz w:val="20"/>
          <w:szCs w:val="20"/>
        </w:rPr>
        <w:t>Regresi linier Berganda</w:t>
      </w:r>
    </w:p>
    <w:p w:rsidR="00112DC6" w:rsidRDefault="00112DC6" w:rsidP="00112DC6">
      <w:pPr>
        <w:tabs>
          <w:tab w:val="left" w:pos="426"/>
        </w:tabs>
        <w:spacing w:after="0" w:line="240" w:lineRule="auto"/>
        <w:jc w:val="both"/>
        <w:rPr>
          <w:rFonts w:ascii="Times New Roman" w:hAnsi="Times New Roman"/>
          <w:sz w:val="20"/>
          <w:szCs w:val="20"/>
          <w:lang w:val="id-ID"/>
        </w:rPr>
      </w:pPr>
      <w:r w:rsidRPr="005612F6">
        <w:rPr>
          <w:rFonts w:ascii="Times New Roman" w:eastAsia="Times New Roman" w:hAnsi="Times New Roman"/>
          <w:sz w:val="20"/>
          <w:szCs w:val="20"/>
        </w:rPr>
        <w:t>Analisis regresi bertujuan untuk memgetahui seberapa besar pengaruh variabel iklan televisi (X1</w:t>
      </w:r>
      <w:r w:rsidRPr="005612F6">
        <w:rPr>
          <w:rFonts w:ascii="Times New Roman" w:eastAsia="Times New Roman" w:hAnsi="Times New Roman"/>
          <w:sz w:val="20"/>
          <w:szCs w:val="20"/>
          <w:lang w:val="id-ID"/>
        </w:rPr>
        <w:t xml:space="preserve">) </w:t>
      </w:r>
      <w:r w:rsidRPr="005612F6">
        <w:rPr>
          <w:rFonts w:ascii="Times New Roman" w:eastAsia="Times New Roman" w:hAnsi="Times New Roman"/>
          <w:sz w:val="20"/>
          <w:szCs w:val="20"/>
        </w:rPr>
        <w:t>terhadap sikap konsumen (Y), maka pengolahan data akan dilakukan dengan menggunakan SPSS Versi 2</w:t>
      </w:r>
      <w:r w:rsidRPr="005612F6">
        <w:rPr>
          <w:rFonts w:ascii="Times New Roman" w:eastAsia="Times New Roman" w:hAnsi="Times New Roman"/>
          <w:sz w:val="20"/>
          <w:szCs w:val="20"/>
          <w:lang w:val="id-ID"/>
        </w:rPr>
        <w:t>0</w:t>
      </w:r>
      <w:r w:rsidRPr="005612F6">
        <w:rPr>
          <w:rFonts w:ascii="Times New Roman" w:eastAsia="Times New Roman" w:hAnsi="Times New Roman"/>
          <w:sz w:val="20"/>
          <w:szCs w:val="20"/>
        </w:rPr>
        <w:t>.0.</w:t>
      </w:r>
      <w:r w:rsidRPr="005612F6">
        <w:rPr>
          <w:rFonts w:ascii="Times New Roman" w:hAnsi="Times New Roman"/>
          <w:sz w:val="20"/>
          <w:szCs w:val="20"/>
        </w:rPr>
        <w:t xml:space="preserve">Pengujian asumsi klasik terlebih dahulu </w:t>
      </w:r>
      <w:r w:rsidRPr="005612F6">
        <w:rPr>
          <w:rFonts w:ascii="Times New Roman" w:hAnsi="Times New Roman"/>
          <w:sz w:val="20"/>
          <w:szCs w:val="20"/>
          <w:lang w:val="id-ID"/>
        </w:rPr>
        <w:t>dilakukan s</w:t>
      </w:r>
      <w:r w:rsidRPr="005612F6">
        <w:rPr>
          <w:rFonts w:ascii="Times New Roman" w:hAnsi="Times New Roman"/>
          <w:sz w:val="20"/>
          <w:szCs w:val="20"/>
        </w:rPr>
        <w:t>ebelum melakukan pengujian hipotesis agar model regresi dapat menghasilkan penduga yang tidak bias. Uji asumsi klasik ini terdiri dari :</w:t>
      </w:r>
      <w:r>
        <w:rPr>
          <w:rFonts w:ascii="Times New Roman" w:hAnsi="Times New Roman"/>
          <w:sz w:val="20"/>
          <w:szCs w:val="20"/>
          <w:lang w:val="id-ID"/>
        </w:rPr>
        <w:t xml:space="preserve"> </w:t>
      </w:r>
    </w:p>
    <w:p w:rsidR="00112DC6" w:rsidRPr="005612F6" w:rsidRDefault="00112DC6" w:rsidP="00112DC6">
      <w:pPr>
        <w:tabs>
          <w:tab w:val="left" w:pos="426"/>
        </w:tabs>
        <w:spacing w:after="0" w:line="240" w:lineRule="auto"/>
        <w:jc w:val="both"/>
        <w:rPr>
          <w:rFonts w:ascii="Times New Roman" w:hAnsi="Times New Roman"/>
          <w:b/>
          <w:sz w:val="20"/>
          <w:szCs w:val="20"/>
        </w:rPr>
      </w:pPr>
      <w:r w:rsidRPr="005612F6">
        <w:rPr>
          <w:rFonts w:ascii="Times New Roman" w:hAnsi="Times New Roman"/>
          <w:b/>
          <w:sz w:val="20"/>
          <w:szCs w:val="20"/>
        </w:rPr>
        <w:t>Uji Normalitas</w:t>
      </w:r>
    </w:p>
    <w:p w:rsidR="00112DC6" w:rsidRDefault="00112DC6" w:rsidP="00112DC6">
      <w:pPr>
        <w:spacing w:after="0" w:line="240" w:lineRule="auto"/>
        <w:ind w:firstLine="567"/>
        <w:jc w:val="both"/>
        <w:rPr>
          <w:rFonts w:ascii="Times New Roman" w:hAnsi="Times New Roman"/>
          <w:sz w:val="20"/>
          <w:szCs w:val="20"/>
          <w:lang w:val="id-ID"/>
        </w:rPr>
      </w:pPr>
      <w:r w:rsidRPr="005612F6">
        <w:rPr>
          <w:rFonts w:ascii="Times New Roman" w:hAnsi="Times New Roman"/>
          <w:sz w:val="20"/>
          <w:szCs w:val="20"/>
          <w:lang w:val="id-ID"/>
        </w:rPr>
        <w:t xml:space="preserve">Tujuan dari </w:t>
      </w:r>
      <w:r w:rsidRPr="005612F6">
        <w:rPr>
          <w:rFonts w:ascii="Times New Roman" w:hAnsi="Times New Roman"/>
          <w:sz w:val="20"/>
          <w:szCs w:val="20"/>
        </w:rPr>
        <w:t xml:space="preserve">uji normalitas </w:t>
      </w:r>
      <w:r w:rsidRPr="005612F6">
        <w:rPr>
          <w:rFonts w:ascii="Times New Roman" w:hAnsi="Times New Roman"/>
          <w:sz w:val="20"/>
          <w:szCs w:val="20"/>
          <w:lang w:val="id-ID"/>
        </w:rPr>
        <w:t>adalah</w:t>
      </w:r>
      <w:r w:rsidRPr="005612F6">
        <w:rPr>
          <w:rFonts w:ascii="Times New Roman" w:hAnsi="Times New Roman"/>
          <w:sz w:val="20"/>
          <w:szCs w:val="20"/>
        </w:rPr>
        <w:t xml:space="preserve">untuk menguji apakah dalam model regresi, variabel pengganggu atau residual memiliki distribusi normal </w:t>
      </w:r>
      <w:r w:rsidRPr="005612F6">
        <w:rPr>
          <w:rFonts w:ascii="Times New Roman" w:hAnsi="Times New Roman"/>
          <w:sz w:val="20"/>
          <w:szCs w:val="20"/>
          <w:lang w:val="id-ID"/>
        </w:rPr>
        <w:t>(</w:t>
      </w:r>
      <w:r w:rsidRPr="005612F6">
        <w:rPr>
          <w:rFonts w:ascii="Times New Roman" w:hAnsi="Times New Roman"/>
          <w:sz w:val="20"/>
          <w:szCs w:val="20"/>
        </w:rPr>
        <w:t>Ghozali</w:t>
      </w:r>
      <w:r w:rsidRPr="005612F6">
        <w:rPr>
          <w:rFonts w:ascii="Times New Roman" w:hAnsi="Times New Roman"/>
          <w:sz w:val="20"/>
          <w:szCs w:val="20"/>
          <w:lang w:val="id-ID"/>
        </w:rPr>
        <w:t xml:space="preserve">, </w:t>
      </w:r>
      <w:r w:rsidRPr="005612F6">
        <w:rPr>
          <w:rFonts w:ascii="Times New Roman" w:hAnsi="Times New Roman"/>
          <w:sz w:val="20"/>
          <w:szCs w:val="20"/>
        </w:rPr>
        <w:t>20</w:t>
      </w:r>
      <w:r w:rsidRPr="005612F6">
        <w:rPr>
          <w:rFonts w:ascii="Times New Roman" w:hAnsi="Times New Roman"/>
          <w:sz w:val="20"/>
          <w:szCs w:val="20"/>
          <w:lang w:val="id-ID"/>
        </w:rPr>
        <w:t>13</w:t>
      </w:r>
      <w:r w:rsidRPr="005612F6">
        <w:rPr>
          <w:rFonts w:ascii="Times New Roman" w:hAnsi="Times New Roman"/>
          <w:sz w:val="20"/>
          <w:szCs w:val="20"/>
        </w:rPr>
        <w:t xml:space="preserve">). Uji normalitas dalam penelitian ini dilakukan dengan menggunakan uji </w:t>
      </w:r>
      <w:r w:rsidRPr="005612F6">
        <w:rPr>
          <w:rFonts w:ascii="Times New Roman" w:hAnsi="Times New Roman"/>
          <w:i/>
          <w:sz w:val="20"/>
          <w:szCs w:val="20"/>
        </w:rPr>
        <w:t>Kolmogorov-Smirnov</w:t>
      </w:r>
      <w:r w:rsidRPr="005612F6">
        <w:rPr>
          <w:rFonts w:ascii="Times New Roman" w:hAnsi="Times New Roman"/>
          <w:sz w:val="20"/>
          <w:szCs w:val="20"/>
        </w:rPr>
        <w:t xml:space="preserve">, </w:t>
      </w:r>
      <w:r w:rsidRPr="005612F6">
        <w:rPr>
          <w:rFonts w:ascii="Times New Roman" w:hAnsi="Times New Roman"/>
          <w:sz w:val="20"/>
          <w:szCs w:val="20"/>
          <w:lang w:val="sv-SE"/>
        </w:rPr>
        <w:t xml:space="preserve">dengan melihat tingkat signifikansi 5%. Dasar pengambilan keputusan dari uji normalitas adalah dengan melihat probabilitas </w:t>
      </w:r>
      <w:r w:rsidRPr="005612F6">
        <w:rPr>
          <w:rFonts w:ascii="Times New Roman" w:hAnsi="Times New Roman"/>
          <w:i/>
          <w:sz w:val="20"/>
          <w:szCs w:val="20"/>
          <w:lang w:val="sv-SE"/>
        </w:rPr>
        <w:t xml:space="preserve">asymp.sig (2-tailed) </w:t>
      </w:r>
      <w:r w:rsidRPr="005612F6">
        <w:rPr>
          <w:rFonts w:ascii="Times New Roman" w:hAnsi="Times New Roman"/>
          <w:sz w:val="20"/>
          <w:szCs w:val="20"/>
          <w:lang w:val="sv-SE"/>
        </w:rPr>
        <w:t xml:space="preserve">&gt; 0,05 maka data berdistribusi normal dan sebaliknya jika </w:t>
      </w:r>
      <w:r w:rsidRPr="005612F6">
        <w:rPr>
          <w:rFonts w:ascii="Times New Roman" w:hAnsi="Times New Roman"/>
          <w:i/>
          <w:sz w:val="20"/>
          <w:szCs w:val="20"/>
          <w:lang w:val="sv-SE"/>
        </w:rPr>
        <w:t>asymp.sig (2-tailed)</w:t>
      </w:r>
      <w:r w:rsidRPr="005612F6">
        <w:rPr>
          <w:rFonts w:ascii="Times New Roman" w:hAnsi="Times New Roman"/>
          <w:sz w:val="20"/>
          <w:szCs w:val="20"/>
          <w:lang w:val="sv-SE"/>
        </w:rPr>
        <w:t xml:space="preserve">&lt; 0,05 maka data berdistribusi tidak normal. </w:t>
      </w:r>
    </w:p>
    <w:p w:rsidR="0043185C" w:rsidRDefault="0043185C" w:rsidP="00112DC6">
      <w:pPr>
        <w:spacing w:after="0" w:line="240" w:lineRule="auto"/>
        <w:ind w:firstLine="567"/>
        <w:jc w:val="both"/>
        <w:rPr>
          <w:rFonts w:ascii="Times New Roman" w:hAnsi="Times New Roman"/>
          <w:sz w:val="20"/>
          <w:szCs w:val="20"/>
          <w:lang w:val="id-ID"/>
        </w:rPr>
      </w:pPr>
    </w:p>
    <w:p w:rsidR="0043185C" w:rsidRPr="0043185C" w:rsidRDefault="0043185C" w:rsidP="00112DC6">
      <w:pPr>
        <w:spacing w:after="0" w:line="240" w:lineRule="auto"/>
        <w:ind w:firstLine="567"/>
        <w:jc w:val="both"/>
        <w:rPr>
          <w:rFonts w:ascii="Times New Roman" w:hAnsi="Times New Roman"/>
          <w:sz w:val="20"/>
          <w:szCs w:val="20"/>
          <w:lang w:val="id-ID"/>
        </w:rPr>
      </w:pPr>
    </w:p>
    <w:p w:rsidR="00112DC6" w:rsidRPr="005612F6" w:rsidRDefault="00112DC6" w:rsidP="00112DC6">
      <w:pPr>
        <w:tabs>
          <w:tab w:val="left" w:pos="426"/>
        </w:tabs>
        <w:spacing w:after="0" w:line="240" w:lineRule="auto"/>
        <w:jc w:val="both"/>
        <w:rPr>
          <w:rFonts w:ascii="Times New Roman" w:hAnsi="Times New Roman"/>
          <w:b/>
          <w:sz w:val="20"/>
          <w:szCs w:val="20"/>
        </w:rPr>
      </w:pPr>
      <w:r w:rsidRPr="005612F6">
        <w:rPr>
          <w:rFonts w:ascii="Times New Roman" w:hAnsi="Times New Roman"/>
          <w:b/>
          <w:sz w:val="20"/>
          <w:szCs w:val="20"/>
        </w:rPr>
        <w:lastRenderedPageBreak/>
        <w:t>Multikolinearitas</w:t>
      </w:r>
    </w:p>
    <w:p w:rsidR="00112DC6" w:rsidRPr="005612F6" w:rsidRDefault="00112DC6" w:rsidP="00112DC6">
      <w:pPr>
        <w:widowControl w:val="0"/>
        <w:autoSpaceDE w:val="0"/>
        <w:autoSpaceDN w:val="0"/>
        <w:adjustRightInd w:val="0"/>
        <w:spacing w:after="0" w:line="240" w:lineRule="auto"/>
        <w:ind w:firstLine="567"/>
        <w:jc w:val="both"/>
        <w:rPr>
          <w:rFonts w:ascii="Times New Roman" w:hAnsi="Times New Roman"/>
          <w:sz w:val="20"/>
          <w:szCs w:val="20"/>
        </w:rPr>
      </w:pPr>
      <w:r w:rsidRPr="005612F6">
        <w:rPr>
          <w:rFonts w:ascii="Times New Roman" w:hAnsi="Times New Roman"/>
          <w:sz w:val="20"/>
          <w:szCs w:val="20"/>
        </w:rPr>
        <w:t xml:space="preserve">Uji multikolinearitas bertujuan untuk menguji apakah dalam model regresi ditemukan adanya korelasi (hubungan) antar variabel independen (Ghozali, 2006).Model regresi yang baik seharusnya tidak terjadi korelasi di antara variabel independen (tidak terjadi multikolinieritas). Untuk mengidentifikasi ada atau tidaknya  multikolinearitas dalam penelitian ini,  dapat dilihat dari besarnya nilai </w:t>
      </w:r>
      <w:r w:rsidRPr="005612F6">
        <w:rPr>
          <w:rFonts w:ascii="Times New Roman" w:hAnsi="Times New Roman"/>
          <w:i/>
          <w:sz w:val="20"/>
          <w:szCs w:val="20"/>
        </w:rPr>
        <w:t>tolerance</w:t>
      </w:r>
      <w:r w:rsidRPr="005612F6">
        <w:rPr>
          <w:rFonts w:ascii="Times New Roman" w:hAnsi="Times New Roman"/>
          <w:sz w:val="20"/>
          <w:szCs w:val="20"/>
        </w:rPr>
        <w:t xml:space="preserve"> dan </w:t>
      </w:r>
      <w:r w:rsidRPr="005612F6">
        <w:rPr>
          <w:rFonts w:ascii="Times New Roman" w:hAnsi="Times New Roman"/>
          <w:i/>
          <w:sz w:val="20"/>
          <w:szCs w:val="20"/>
        </w:rPr>
        <w:t>variance inflation factor</w:t>
      </w:r>
      <w:r w:rsidRPr="005612F6">
        <w:rPr>
          <w:rFonts w:ascii="Times New Roman" w:hAnsi="Times New Roman"/>
          <w:sz w:val="20"/>
          <w:szCs w:val="20"/>
        </w:rPr>
        <w:t xml:space="preserve"> (VIF). Batas nilai tolerance  dengan ketentuan sebagai berikut :</w:t>
      </w:r>
    </w:p>
    <w:p w:rsidR="00112DC6" w:rsidRPr="00C45B2E" w:rsidRDefault="00112DC6" w:rsidP="00112DC6">
      <w:pPr>
        <w:widowControl w:val="0"/>
        <w:tabs>
          <w:tab w:val="left" w:pos="851"/>
        </w:tabs>
        <w:autoSpaceDE w:val="0"/>
        <w:autoSpaceDN w:val="0"/>
        <w:adjustRightInd w:val="0"/>
        <w:spacing w:after="0" w:line="240" w:lineRule="auto"/>
        <w:ind w:left="284" w:hanging="284"/>
        <w:jc w:val="both"/>
        <w:rPr>
          <w:rFonts w:ascii="Times New Roman" w:hAnsi="Times New Roman"/>
          <w:sz w:val="20"/>
          <w:szCs w:val="20"/>
        </w:rPr>
      </w:pPr>
      <w:r>
        <w:rPr>
          <w:rFonts w:ascii="Times New Roman" w:hAnsi="Times New Roman"/>
          <w:sz w:val="20"/>
          <w:szCs w:val="20"/>
          <w:lang w:val="id-ID"/>
        </w:rPr>
        <w:t xml:space="preserve">1. </w:t>
      </w:r>
      <w:r w:rsidRPr="00C45B2E">
        <w:rPr>
          <w:rFonts w:ascii="Times New Roman" w:hAnsi="Times New Roman"/>
          <w:sz w:val="20"/>
          <w:szCs w:val="20"/>
        </w:rPr>
        <w:t xml:space="preserve">Jika nilai </w:t>
      </w:r>
      <w:r w:rsidRPr="00C45B2E">
        <w:rPr>
          <w:rFonts w:ascii="Times New Roman" w:hAnsi="Times New Roman"/>
          <w:i/>
          <w:sz w:val="20"/>
          <w:szCs w:val="20"/>
        </w:rPr>
        <w:t>tolerance</w:t>
      </w:r>
      <w:r w:rsidRPr="00C45B2E">
        <w:rPr>
          <w:rFonts w:ascii="Times New Roman" w:hAnsi="Times New Roman"/>
          <w:sz w:val="20"/>
          <w:szCs w:val="20"/>
        </w:rPr>
        <w:t>&lt;0,10 dan VIF &gt;10, maka terdapat korelasi diantara salah satu variabel independen dengan variabel-variabel independen lainnya atau terjadi multikolinearitas.</w:t>
      </w:r>
    </w:p>
    <w:p w:rsidR="00112DC6" w:rsidRPr="00C45B2E" w:rsidRDefault="00112DC6" w:rsidP="00112DC6">
      <w:pPr>
        <w:pStyle w:val="ListParagraph"/>
        <w:widowControl w:val="0"/>
        <w:numPr>
          <w:ilvl w:val="0"/>
          <w:numId w:val="19"/>
        </w:numPr>
        <w:tabs>
          <w:tab w:val="left" w:pos="851"/>
        </w:tabs>
        <w:autoSpaceDE w:val="0"/>
        <w:autoSpaceDN w:val="0"/>
        <w:adjustRightInd w:val="0"/>
        <w:spacing w:after="0" w:line="240" w:lineRule="auto"/>
        <w:ind w:left="284" w:hanging="284"/>
        <w:jc w:val="both"/>
        <w:rPr>
          <w:rFonts w:ascii="Times New Roman" w:hAnsi="Times New Roman"/>
          <w:sz w:val="20"/>
          <w:szCs w:val="20"/>
        </w:rPr>
      </w:pPr>
      <w:r w:rsidRPr="00C45B2E">
        <w:rPr>
          <w:rFonts w:ascii="Times New Roman" w:hAnsi="Times New Roman"/>
          <w:sz w:val="20"/>
          <w:szCs w:val="20"/>
        </w:rPr>
        <w:t xml:space="preserve">Jika nilai </w:t>
      </w:r>
      <w:r w:rsidRPr="00C45B2E">
        <w:rPr>
          <w:rFonts w:ascii="Times New Roman" w:hAnsi="Times New Roman"/>
          <w:i/>
          <w:sz w:val="20"/>
          <w:szCs w:val="20"/>
        </w:rPr>
        <w:t>tolerance</w:t>
      </w:r>
      <w:r w:rsidRPr="00C45B2E">
        <w:rPr>
          <w:rFonts w:ascii="Times New Roman" w:hAnsi="Times New Roman"/>
          <w:sz w:val="20"/>
          <w:szCs w:val="20"/>
        </w:rPr>
        <w:t>&gt; 0,10 dan VIF &lt; 10, maka tidak terjadi korelasi diantara salah satu variabel independen dengan variabel-variabel independen lainnya atau tidak terjadi multikolinearitas.</w:t>
      </w:r>
    </w:p>
    <w:p w:rsidR="00112DC6" w:rsidRPr="00C45B2E" w:rsidRDefault="00112DC6" w:rsidP="00112DC6">
      <w:pPr>
        <w:pStyle w:val="ListParagraph"/>
        <w:widowControl w:val="0"/>
        <w:numPr>
          <w:ilvl w:val="0"/>
          <w:numId w:val="19"/>
        </w:numPr>
        <w:tabs>
          <w:tab w:val="left" w:pos="851"/>
        </w:tabs>
        <w:autoSpaceDE w:val="0"/>
        <w:autoSpaceDN w:val="0"/>
        <w:adjustRightInd w:val="0"/>
        <w:spacing w:after="0" w:line="240" w:lineRule="auto"/>
        <w:ind w:left="284" w:hanging="284"/>
        <w:jc w:val="both"/>
        <w:rPr>
          <w:rFonts w:ascii="Times New Roman" w:hAnsi="Times New Roman"/>
          <w:sz w:val="20"/>
          <w:szCs w:val="20"/>
        </w:rPr>
      </w:pPr>
      <w:r w:rsidRPr="00C45B2E">
        <w:rPr>
          <w:rFonts w:ascii="Times New Roman" w:hAnsi="Times New Roman"/>
          <w:sz w:val="20"/>
          <w:szCs w:val="20"/>
        </w:rPr>
        <w:t>Uji multikoliniearitas juga dapat dilihat dari nilai korelasi antar variabel independen.  Jika nilai korelasi antar variabel independen di bawah 95%, maka dapat disimpulkan tidak terjadi multikolinieritas.</w:t>
      </w:r>
    </w:p>
    <w:p w:rsidR="00112DC6" w:rsidRPr="005612F6" w:rsidRDefault="00112DC6" w:rsidP="00112DC6">
      <w:pPr>
        <w:spacing w:after="0" w:line="240" w:lineRule="auto"/>
        <w:jc w:val="both"/>
        <w:rPr>
          <w:rFonts w:ascii="Times New Roman" w:hAnsi="Times New Roman"/>
          <w:b/>
          <w:sz w:val="20"/>
          <w:szCs w:val="20"/>
        </w:rPr>
      </w:pPr>
      <w:r w:rsidRPr="005612F6">
        <w:rPr>
          <w:rFonts w:ascii="Times New Roman" w:hAnsi="Times New Roman"/>
          <w:b/>
          <w:sz w:val="20"/>
          <w:szCs w:val="20"/>
        </w:rPr>
        <w:t>Heteroskedastisitas</w:t>
      </w:r>
    </w:p>
    <w:p w:rsidR="00112DC6" w:rsidRPr="005612F6" w:rsidRDefault="00112DC6" w:rsidP="00112DC6">
      <w:pPr>
        <w:spacing w:after="0" w:line="240" w:lineRule="auto"/>
        <w:ind w:firstLine="567"/>
        <w:jc w:val="both"/>
        <w:rPr>
          <w:rFonts w:ascii="Times New Roman" w:hAnsi="Times New Roman"/>
          <w:b/>
          <w:bCs/>
          <w:sz w:val="20"/>
          <w:szCs w:val="20"/>
          <w:lang w:val="id-ID"/>
        </w:rPr>
      </w:pPr>
      <w:r w:rsidRPr="005612F6">
        <w:rPr>
          <w:rFonts w:ascii="Times New Roman" w:hAnsi="Times New Roman"/>
          <w:sz w:val="20"/>
          <w:szCs w:val="20"/>
          <w:lang w:val="id-ID"/>
        </w:rPr>
        <w:t>U</w:t>
      </w:r>
      <w:r w:rsidRPr="005612F6">
        <w:rPr>
          <w:rFonts w:ascii="Times New Roman" w:hAnsi="Times New Roman"/>
          <w:sz w:val="20"/>
          <w:szCs w:val="20"/>
          <w:lang w:val="sv-SE"/>
        </w:rPr>
        <w:t>ji heteroskedastisitas bertujuan</w:t>
      </w:r>
      <w:r w:rsidRPr="005612F6">
        <w:rPr>
          <w:rFonts w:ascii="Times New Roman" w:hAnsi="Times New Roman"/>
          <w:sz w:val="20"/>
          <w:szCs w:val="20"/>
          <w:lang w:val="id-ID"/>
        </w:rPr>
        <w:t xml:space="preserve"> untuk </w:t>
      </w:r>
      <w:r w:rsidRPr="005612F6">
        <w:rPr>
          <w:rFonts w:ascii="Times New Roman" w:hAnsi="Times New Roman"/>
          <w:sz w:val="20"/>
          <w:szCs w:val="20"/>
          <w:lang w:val="sv-SE"/>
        </w:rPr>
        <w:t xml:space="preserve">menguji apakah dalam model regresi terjadi ketidaksamaan </w:t>
      </w:r>
      <w:r w:rsidRPr="005612F6">
        <w:rPr>
          <w:rFonts w:ascii="Times New Roman" w:hAnsi="Times New Roman"/>
          <w:i/>
          <w:sz w:val="20"/>
          <w:szCs w:val="20"/>
          <w:lang w:val="sv-SE"/>
        </w:rPr>
        <w:t>variance</w:t>
      </w:r>
      <w:r w:rsidRPr="005612F6">
        <w:rPr>
          <w:rFonts w:ascii="Times New Roman" w:hAnsi="Times New Roman"/>
          <w:sz w:val="20"/>
          <w:szCs w:val="20"/>
          <w:lang w:val="sv-SE"/>
        </w:rPr>
        <w:t xml:space="preserve"> dari </w:t>
      </w:r>
      <w:r w:rsidRPr="005612F6">
        <w:rPr>
          <w:rFonts w:ascii="Times New Roman" w:hAnsi="Times New Roman"/>
          <w:i/>
          <w:sz w:val="20"/>
          <w:szCs w:val="20"/>
          <w:lang w:val="sv-SE"/>
        </w:rPr>
        <w:t>residual</w:t>
      </w:r>
      <w:r w:rsidRPr="005612F6">
        <w:rPr>
          <w:rFonts w:ascii="Times New Roman" w:hAnsi="Times New Roman"/>
          <w:sz w:val="20"/>
          <w:szCs w:val="20"/>
          <w:lang w:val="sv-SE"/>
        </w:rPr>
        <w:t xml:space="preserve"> satu pengamatan ke pengamatan yang lain</w:t>
      </w:r>
      <w:r w:rsidRPr="005612F6">
        <w:rPr>
          <w:rFonts w:ascii="Times New Roman" w:hAnsi="Times New Roman"/>
          <w:sz w:val="20"/>
          <w:szCs w:val="20"/>
          <w:lang w:val="id-ID"/>
        </w:rPr>
        <w:t>(</w:t>
      </w:r>
      <w:r w:rsidRPr="005612F6">
        <w:rPr>
          <w:rFonts w:ascii="Times New Roman" w:hAnsi="Times New Roman"/>
          <w:sz w:val="20"/>
          <w:szCs w:val="20"/>
          <w:lang w:val="sv-SE"/>
        </w:rPr>
        <w:t>Ghozali</w:t>
      </w:r>
      <w:r w:rsidRPr="005612F6">
        <w:rPr>
          <w:rFonts w:ascii="Times New Roman" w:hAnsi="Times New Roman"/>
          <w:sz w:val="20"/>
          <w:szCs w:val="20"/>
          <w:lang w:val="id-ID"/>
        </w:rPr>
        <w:t xml:space="preserve">, </w:t>
      </w:r>
      <w:r w:rsidRPr="005612F6">
        <w:rPr>
          <w:rFonts w:ascii="Times New Roman" w:hAnsi="Times New Roman"/>
          <w:sz w:val="20"/>
          <w:szCs w:val="20"/>
          <w:lang w:val="sv-SE"/>
        </w:rPr>
        <w:t>20</w:t>
      </w:r>
      <w:r w:rsidRPr="005612F6">
        <w:rPr>
          <w:rFonts w:ascii="Times New Roman" w:hAnsi="Times New Roman"/>
          <w:sz w:val="20"/>
          <w:szCs w:val="20"/>
          <w:lang w:val="id-ID"/>
        </w:rPr>
        <w:t>06</w:t>
      </w:r>
      <w:r w:rsidRPr="005612F6">
        <w:rPr>
          <w:rFonts w:ascii="Times New Roman" w:hAnsi="Times New Roman"/>
          <w:sz w:val="20"/>
          <w:szCs w:val="20"/>
          <w:lang w:val="sv-SE"/>
        </w:rPr>
        <w:t>)</w:t>
      </w:r>
      <w:r w:rsidRPr="005612F6">
        <w:rPr>
          <w:rFonts w:ascii="Times New Roman" w:hAnsi="Times New Roman"/>
          <w:sz w:val="20"/>
          <w:szCs w:val="20"/>
        </w:rPr>
        <w:t xml:space="preserve">. </w:t>
      </w:r>
      <w:r w:rsidRPr="005612F6">
        <w:rPr>
          <w:rFonts w:ascii="Times New Roman" w:hAnsi="Times New Roman"/>
          <w:sz w:val="20"/>
          <w:szCs w:val="20"/>
          <w:lang w:val="id-ID"/>
        </w:rPr>
        <w:t xml:space="preserve">Jika </w:t>
      </w:r>
      <w:r w:rsidRPr="005612F6">
        <w:rPr>
          <w:rFonts w:ascii="Times New Roman" w:hAnsi="Times New Roman"/>
          <w:i/>
          <w:sz w:val="20"/>
          <w:szCs w:val="20"/>
          <w:lang w:val="id-ID"/>
        </w:rPr>
        <w:t>variance</w:t>
      </w:r>
      <w:r w:rsidRPr="005612F6">
        <w:rPr>
          <w:rFonts w:ascii="Times New Roman" w:hAnsi="Times New Roman"/>
          <w:sz w:val="20"/>
          <w:szCs w:val="20"/>
        </w:rPr>
        <w:t>dari</w:t>
      </w:r>
      <w:r w:rsidRPr="005612F6">
        <w:rPr>
          <w:rFonts w:ascii="Times New Roman" w:hAnsi="Times New Roman"/>
          <w:i/>
          <w:sz w:val="20"/>
          <w:szCs w:val="20"/>
          <w:lang w:val="id-ID"/>
        </w:rPr>
        <w:t xml:space="preserve"> residual</w:t>
      </w:r>
      <w:r w:rsidRPr="005612F6">
        <w:rPr>
          <w:rFonts w:ascii="Times New Roman" w:hAnsi="Times New Roman"/>
          <w:sz w:val="20"/>
          <w:szCs w:val="20"/>
          <w:lang w:val="id-ID"/>
        </w:rPr>
        <w:t xml:space="preserve"> satu pengamatan kepengamatan lain tetap, maka disebut homoskedastisitas</w:t>
      </w:r>
      <w:r w:rsidRPr="005612F6">
        <w:rPr>
          <w:rFonts w:ascii="Times New Roman" w:hAnsi="Times New Roman"/>
          <w:sz w:val="20"/>
          <w:szCs w:val="20"/>
        </w:rPr>
        <w:t xml:space="preserve"> dan jika berbeda disebut</w:t>
      </w:r>
      <w:r w:rsidRPr="005612F6">
        <w:rPr>
          <w:rFonts w:ascii="Times New Roman" w:hAnsi="Times New Roman"/>
          <w:sz w:val="20"/>
          <w:szCs w:val="20"/>
          <w:lang w:val="id-ID"/>
        </w:rPr>
        <w:t xml:space="preserve"> heterokedastisitas. </w:t>
      </w:r>
      <w:r w:rsidRPr="005612F6">
        <w:rPr>
          <w:rFonts w:ascii="Times New Roman" w:hAnsi="Times New Roman"/>
          <w:sz w:val="20"/>
          <w:szCs w:val="20"/>
        </w:rPr>
        <w:t xml:space="preserve">Model regresi yang baik adalah yang Homokedastisitas atau tidak terjadi Heterokedastisitas.Uji </w:t>
      </w:r>
      <w:r w:rsidRPr="005612F6">
        <w:rPr>
          <w:rFonts w:ascii="Times New Roman" w:hAnsi="Times New Roman"/>
          <w:sz w:val="20"/>
          <w:szCs w:val="20"/>
          <w:lang w:val="sv-SE"/>
        </w:rPr>
        <w:t>heteroskedastisitas</w:t>
      </w:r>
      <w:r w:rsidRPr="005612F6">
        <w:rPr>
          <w:rFonts w:ascii="Times New Roman" w:hAnsi="Times New Roman"/>
          <w:sz w:val="20"/>
          <w:szCs w:val="20"/>
        </w:rPr>
        <w:t xml:space="preserve"> dapat dilihat dengan uji Glejser. Uji Glejser  meregresikan nilai absolut residual terhadap variabel independen (Ghozali, 20</w:t>
      </w:r>
      <w:r w:rsidRPr="005612F6">
        <w:rPr>
          <w:rFonts w:ascii="Times New Roman" w:hAnsi="Times New Roman"/>
          <w:sz w:val="20"/>
          <w:szCs w:val="20"/>
          <w:lang w:val="id-ID"/>
        </w:rPr>
        <w:t>06</w:t>
      </w:r>
      <w:r w:rsidRPr="005612F6">
        <w:rPr>
          <w:rFonts w:ascii="Times New Roman" w:hAnsi="Times New Roman"/>
          <w:sz w:val="20"/>
          <w:szCs w:val="20"/>
        </w:rPr>
        <w:t>). Jika setiap variabel independen nilai signifikannya lebih besar dari α</w:t>
      </w:r>
      <w:r w:rsidRPr="005612F6">
        <w:rPr>
          <w:rFonts w:ascii="Times New Roman" w:hAnsi="Times New Roman"/>
          <w:sz w:val="20"/>
          <w:szCs w:val="20"/>
          <w:vertAlign w:val="subscript"/>
        </w:rPr>
        <w:t xml:space="preserve">0,05, </w:t>
      </w:r>
      <w:r w:rsidRPr="005612F6">
        <w:rPr>
          <w:rFonts w:ascii="Times New Roman" w:hAnsi="Times New Roman"/>
          <w:sz w:val="20"/>
          <w:szCs w:val="20"/>
        </w:rPr>
        <w:t>maka dapat disimpulkan tidak terjadi</w:t>
      </w:r>
      <w:r w:rsidRPr="005612F6">
        <w:rPr>
          <w:rFonts w:ascii="Times New Roman" w:hAnsi="Times New Roman"/>
          <w:sz w:val="20"/>
          <w:szCs w:val="20"/>
          <w:lang w:val="sv-SE"/>
        </w:rPr>
        <w:t xml:space="preserve"> heteroskedastisitas</w:t>
      </w:r>
    </w:p>
    <w:p w:rsidR="00112DC6" w:rsidRPr="005612F6" w:rsidRDefault="00112DC6" w:rsidP="00112DC6">
      <w:pPr>
        <w:spacing w:after="0" w:line="240" w:lineRule="auto"/>
        <w:jc w:val="both"/>
        <w:rPr>
          <w:rFonts w:ascii="Times New Roman" w:hAnsi="Times New Roman"/>
          <w:b/>
          <w:bCs/>
          <w:sz w:val="20"/>
          <w:szCs w:val="20"/>
        </w:rPr>
      </w:pPr>
      <w:r w:rsidRPr="005612F6">
        <w:rPr>
          <w:rFonts w:ascii="Times New Roman" w:hAnsi="Times New Roman"/>
          <w:b/>
          <w:bCs/>
          <w:sz w:val="20"/>
          <w:szCs w:val="20"/>
        </w:rPr>
        <w:t>Uji t</w:t>
      </w:r>
    </w:p>
    <w:p w:rsidR="00112DC6" w:rsidRPr="005612F6" w:rsidRDefault="00112DC6" w:rsidP="00112DC6">
      <w:pPr>
        <w:pStyle w:val="ListParagraph"/>
        <w:tabs>
          <w:tab w:val="left" w:pos="284"/>
          <w:tab w:val="left" w:pos="567"/>
          <w:tab w:val="left" w:pos="709"/>
          <w:tab w:val="left" w:pos="851"/>
        </w:tabs>
        <w:spacing w:after="0" w:line="240" w:lineRule="auto"/>
        <w:ind w:left="0" w:firstLine="567"/>
        <w:jc w:val="both"/>
        <w:rPr>
          <w:rFonts w:ascii="Times New Roman" w:hAnsi="Times New Roman"/>
          <w:sz w:val="20"/>
          <w:szCs w:val="20"/>
        </w:rPr>
      </w:pPr>
      <w:r>
        <w:rPr>
          <w:rFonts w:ascii="Times New Roman" w:hAnsi="Times New Roman"/>
          <w:sz w:val="20"/>
          <w:szCs w:val="20"/>
          <w:lang w:val="id-ID"/>
        </w:rPr>
        <w:t>U</w:t>
      </w:r>
      <w:r w:rsidRPr="005612F6">
        <w:rPr>
          <w:rFonts w:ascii="Times New Roman" w:hAnsi="Times New Roman"/>
          <w:sz w:val="20"/>
          <w:szCs w:val="20"/>
        </w:rPr>
        <w:t xml:space="preserve">ji parsial digunakan untuk menguji apakah variabel bebas (X) secara individu mempunyai hubungan dengan variabel (Y). Untuk menguji signifikan hubungan digunakan rumus uji statistik  t. </w:t>
      </w:r>
    </w:p>
    <w:p w:rsidR="00112DC6" w:rsidRPr="005612F6" w:rsidRDefault="00112DC6" w:rsidP="00112DC6">
      <w:pPr>
        <w:tabs>
          <w:tab w:val="left" w:pos="284"/>
          <w:tab w:val="left" w:pos="567"/>
          <w:tab w:val="left" w:pos="709"/>
          <w:tab w:val="left" w:pos="851"/>
        </w:tabs>
        <w:spacing w:after="0" w:line="240" w:lineRule="auto"/>
        <w:jc w:val="both"/>
        <w:rPr>
          <w:rFonts w:ascii="Times New Roman" w:hAnsi="Times New Roman"/>
          <w:sz w:val="20"/>
          <w:szCs w:val="20"/>
        </w:rPr>
      </w:pPr>
      <w:r w:rsidRPr="005612F6">
        <w:rPr>
          <w:rFonts w:ascii="Times New Roman" w:hAnsi="Times New Roman"/>
          <w:sz w:val="20"/>
          <w:szCs w:val="20"/>
        </w:rPr>
        <w:t>Dengan ketentuan :</w:t>
      </w:r>
    </w:p>
    <w:p w:rsidR="00112DC6" w:rsidRPr="005612F6" w:rsidRDefault="00112DC6" w:rsidP="00112DC6">
      <w:pPr>
        <w:pStyle w:val="ListParagraph"/>
        <w:tabs>
          <w:tab w:val="left" w:pos="284"/>
          <w:tab w:val="left" w:pos="567"/>
          <w:tab w:val="left" w:pos="709"/>
          <w:tab w:val="left" w:pos="851"/>
        </w:tabs>
        <w:spacing w:after="0" w:line="240" w:lineRule="auto"/>
        <w:ind w:left="1440" w:hanging="1157"/>
        <w:jc w:val="both"/>
        <w:rPr>
          <w:rFonts w:ascii="Times New Roman" w:hAnsi="Times New Roman"/>
          <w:sz w:val="20"/>
          <w:szCs w:val="20"/>
        </w:rPr>
      </w:pPr>
      <w:r w:rsidRPr="005612F6">
        <w:rPr>
          <w:rFonts w:ascii="Times New Roman" w:hAnsi="Times New Roman"/>
          <w:sz w:val="20"/>
          <w:szCs w:val="20"/>
        </w:rPr>
        <w:lastRenderedPageBreak/>
        <w:t>H</w:t>
      </w:r>
      <w:r w:rsidRPr="005612F6">
        <w:rPr>
          <w:rFonts w:ascii="Times New Roman" w:hAnsi="Times New Roman"/>
          <w:sz w:val="20"/>
          <w:szCs w:val="20"/>
          <w:vertAlign w:val="subscript"/>
        </w:rPr>
        <w:t>0</w:t>
      </w:r>
      <w:r w:rsidRPr="005612F6">
        <w:rPr>
          <w:rFonts w:ascii="Times New Roman" w:hAnsi="Times New Roman"/>
          <w:sz w:val="20"/>
          <w:szCs w:val="20"/>
        </w:rPr>
        <w:t xml:space="preserve"> :</w:t>
      </w:r>
      <w:r w:rsidRPr="005612F6">
        <w:rPr>
          <w:rFonts w:ascii="Times New Roman" w:hAnsi="Times New Roman"/>
          <w:sz w:val="20"/>
          <w:szCs w:val="20"/>
          <w:vertAlign w:val="subscript"/>
        </w:rPr>
        <w:t>:</w:t>
      </w:r>
      <w:r w:rsidRPr="005612F6">
        <w:rPr>
          <w:rFonts w:ascii="Times New Roman" w:hAnsi="Times New Roman"/>
          <w:sz w:val="20"/>
          <w:szCs w:val="20"/>
        </w:rPr>
        <w:t>r</w:t>
      </w:r>
      <w:r w:rsidRPr="005612F6">
        <w:rPr>
          <w:rFonts w:ascii="Times New Roman" w:hAnsi="Times New Roman"/>
          <w:sz w:val="20"/>
          <w:szCs w:val="20"/>
          <w:vertAlign w:val="subscript"/>
        </w:rPr>
        <w:t>s</w:t>
      </w:r>
      <w:r w:rsidRPr="005612F6">
        <w:rPr>
          <w:rFonts w:ascii="Times New Roman" w:hAnsi="Times New Roman"/>
          <w:sz w:val="20"/>
          <w:szCs w:val="20"/>
        </w:rPr>
        <w:t xml:space="preserve"> = 0, artinya tidak terdapat hubungan signifikan antara variabel  bebas (X) dengan variabel terikat (Y)</w:t>
      </w:r>
    </w:p>
    <w:p w:rsidR="00112DC6" w:rsidRPr="005612F6" w:rsidRDefault="00112DC6" w:rsidP="00112DC6">
      <w:pPr>
        <w:pStyle w:val="ListParagraph"/>
        <w:tabs>
          <w:tab w:val="left" w:pos="284"/>
          <w:tab w:val="left" w:pos="567"/>
          <w:tab w:val="left" w:pos="709"/>
          <w:tab w:val="left" w:pos="851"/>
        </w:tabs>
        <w:spacing w:after="0" w:line="240" w:lineRule="auto"/>
        <w:ind w:left="1440" w:hanging="1440"/>
        <w:jc w:val="both"/>
        <w:rPr>
          <w:rFonts w:ascii="Times New Roman" w:hAnsi="Times New Roman"/>
          <w:sz w:val="20"/>
          <w:szCs w:val="20"/>
        </w:rPr>
      </w:pPr>
      <w:r w:rsidRPr="005612F6">
        <w:rPr>
          <w:rFonts w:ascii="Times New Roman" w:hAnsi="Times New Roman"/>
          <w:sz w:val="20"/>
          <w:szCs w:val="20"/>
        </w:rPr>
        <w:tab/>
        <w:t>H</w:t>
      </w:r>
      <w:r w:rsidRPr="005612F6">
        <w:rPr>
          <w:rFonts w:ascii="Times New Roman" w:hAnsi="Times New Roman"/>
          <w:sz w:val="20"/>
          <w:szCs w:val="20"/>
          <w:vertAlign w:val="subscript"/>
        </w:rPr>
        <w:t>a</w:t>
      </w:r>
      <w:r w:rsidRPr="005612F6">
        <w:rPr>
          <w:rFonts w:ascii="Times New Roman" w:hAnsi="Times New Roman"/>
          <w:sz w:val="20"/>
          <w:szCs w:val="20"/>
        </w:rPr>
        <w:t xml:space="preserve"> : r</w:t>
      </w:r>
      <w:r w:rsidRPr="005612F6">
        <w:rPr>
          <w:rFonts w:ascii="Times New Roman" w:hAnsi="Times New Roman"/>
          <w:sz w:val="20"/>
          <w:szCs w:val="20"/>
          <w:vertAlign w:val="subscript"/>
        </w:rPr>
        <w:t>s</w:t>
      </w:r>
      <w:r w:rsidRPr="005612F6">
        <w:rPr>
          <w:rFonts w:ascii="Times New Roman" w:hAnsi="Times New Roman"/>
          <w:sz w:val="20"/>
          <w:szCs w:val="20"/>
        </w:rPr>
        <w:t xml:space="preserve"> ≠ 0, artinya terdapat hubungan signifikan antara variabel bebas (X) dengan variabel terikat (Y)</w:t>
      </w:r>
    </w:p>
    <w:p w:rsidR="00112DC6" w:rsidRPr="005612F6" w:rsidRDefault="00112DC6" w:rsidP="00112DC6">
      <w:pPr>
        <w:spacing w:after="0" w:line="240" w:lineRule="auto"/>
        <w:rPr>
          <w:rFonts w:ascii="Times New Roman" w:hAnsi="Times New Roman"/>
          <w:sz w:val="20"/>
          <w:szCs w:val="20"/>
        </w:rPr>
      </w:pPr>
      <w:r w:rsidRPr="005612F6">
        <w:rPr>
          <w:rFonts w:ascii="Times New Roman" w:hAnsi="Times New Roman"/>
          <w:sz w:val="20"/>
          <w:szCs w:val="20"/>
        </w:rPr>
        <w:t>Kriteria pengujian :</w:t>
      </w:r>
    </w:p>
    <w:p w:rsidR="00112DC6" w:rsidRPr="00C45B2E" w:rsidRDefault="00112DC6" w:rsidP="00112DC6">
      <w:pPr>
        <w:tabs>
          <w:tab w:val="left" w:pos="284"/>
          <w:tab w:val="left" w:pos="567"/>
          <w:tab w:val="left" w:pos="709"/>
          <w:tab w:val="left" w:pos="851"/>
        </w:tabs>
        <w:spacing w:after="0" w:line="240" w:lineRule="auto"/>
        <w:jc w:val="both"/>
        <w:rPr>
          <w:rFonts w:ascii="Times New Roman" w:hAnsi="Times New Roman"/>
          <w:sz w:val="20"/>
          <w:szCs w:val="20"/>
        </w:rPr>
      </w:pPr>
      <w:r>
        <w:rPr>
          <w:rFonts w:ascii="Times New Roman" w:hAnsi="Times New Roman"/>
          <w:sz w:val="20"/>
          <w:szCs w:val="20"/>
          <w:lang w:val="id-ID"/>
        </w:rPr>
        <w:tab/>
      </w:r>
      <w:r w:rsidRPr="00C45B2E">
        <w:rPr>
          <w:rFonts w:ascii="Times New Roman" w:hAnsi="Times New Roman"/>
          <w:sz w:val="20"/>
          <w:szCs w:val="20"/>
        </w:rPr>
        <w:t>H</w:t>
      </w:r>
      <w:r w:rsidRPr="00C45B2E">
        <w:rPr>
          <w:rFonts w:ascii="Times New Roman" w:hAnsi="Times New Roman"/>
          <w:sz w:val="20"/>
          <w:szCs w:val="20"/>
          <w:vertAlign w:val="subscript"/>
        </w:rPr>
        <w:t xml:space="preserve">0 </w:t>
      </w:r>
      <w:r w:rsidRPr="00C45B2E">
        <w:rPr>
          <w:rFonts w:ascii="Times New Roman" w:hAnsi="Times New Roman"/>
          <w:sz w:val="20"/>
          <w:szCs w:val="20"/>
        </w:rPr>
        <w:t>diterima apabila –t</w:t>
      </w:r>
      <w:r w:rsidRPr="00C45B2E">
        <w:rPr>
          <w:rFonts w:ascii="Times New Roman" w:hAnsi="Times New Roman"/>
          <w:sz w:val="20"/>
          <w:szCs w:val="20"/>
          <w:vertAlign w:val="subscript"/>
        </w:rPr>
        <w:t xml:space="preserve">tabel </w:t>
      </w:r>
      <w:r w:rsidRPr="00C45B2E">
        <w:rPr>
          <w:rFonts w:ascii="Times New Roman" w:hAnsi="Times New Roman"/>
          <w:sz w:val="20"/>
          <w:szCs w:val="20"/>
        </w:rPr>
        <w:t xml:space="preserve"> ≤  t</w:t>
      </w:r>
      <w:r w:rsidRPr="00C45B2E">
        <w:rPr>
          <w:rFonts w:ascii="Times New Roman" w:hAnsi="Times New Roman"/>
          <w:sz w:val="20"/>
          <w:szCs w:val="20"/>
          <w:vertAlign w:val="subscript"/>
        </w:rPr>
        <w:t xml:space="preserve">hitung  </w:t>
      </w:r>
      <w:r w:rsidRPr="00C45B2E">
        <w:rPr>
          <w:rFonts w:ascii="Times New Roman" w:hAnsi="Times New Roman"/>
          <w:sz w:val="20"/>
          <w:szCs w:val="20"/>
        </w:rPr>
        <w:t>≤  t</w:t>
      </w:r>
      <w:r w:rsidRPr="00C45B2E">
        <w:rPr>
          <w:rFonts w:ascii="Times New Roman" w:hAnsi="Times New Roman"/>
          <w:sz w:val="20"/>
          <w:szCs w:val="20"/>
          <w:vertAlign w:val="subscript"/>
        </w:rPr>
        <w:t xml:space="preserve">tabel </w:t>
      </w:r>
      <w:r w:rsidRPr="00C45B2E">
        <w:rPr>
          <w:rFonts w:ascii="Times New Roman" w:hAnsi="Times New Roman"/>
          <w:sz w:val="20"/>
          <w:szCs w:val="20"/>
        </w:rPr>
        <w:t xml:space="preserve"> pada α = 5 %, df = n-k</w:t>
      </w:r>
    </w:p>
    <w:p w:rsidR="00112DC6" w:rsidRPr="00C45B2E" w:rsidRDefault="00112DC6" w:rsidP="00112DC6">
      <w:pPr>
        <w:tabs>
          <w:tab w:val="left" w:pos="284"/>
          <w:tab w:val="left" w:pos="567"/>
          <w:tab w:val="left" w:pos="709"/>
          <w:tab w:val="left" w:pos="851"/>
        </w:tabs>
        <w:spacing w:after="0" w:line="240" w:lineRule="auto"/>
        <w:jc w:val="both"/>
        <w:rPr>
          <w:rFonts w:ascii="Times New Roman" w:hAnsi="Times New Roman"/>
          <w:sz w:val="20"/>
          <w:szCs w:val="20"/>
          <w:vertAlign w:val="subscript"/>
        </w:rPr>
      </w:pPr>
      <w:r>
        <w:rPr>
          <w:rFonts w:ascii="Times New Roman" w:hAnsi="Times New Roman"/>
          <w:sz w:val="20"/>
          <w:szCs w:val="20"/>
          <w:lang w:val="id-ID"/>
        </w:rPr>
        <w:tab/>
      </w:r>
      <w:r w:rsidRPr="00C45B2E">
        <w:rPr>
          <w:rFonts w:ascii="Times New Roman" w:hAnsi="Times New Roman"/>
          <w:sz w:val="20"/>
          <w:szCs w:val="20"/>
        </w:rPr>
        <w:t>H</w:t>
      </w:r>
      <w:r w:rsidRPr="00C45B2E">
        <w:rPr>
          <w:rFonts w:ascii="Times New Roman" w:hAnsi="Times New Roman"/>
          <w:sz w:val="20"/>
          <w:szCs w:val="20"/>
          <w:vertAlign w:val="subscript"/>
        </w:rPr>
        <w:t xml:space="preserve">a </w:t>
      </w:r>
      <w:r w:rsidRPr="00C45B2E">
        <w:rPr>
          <w:rFonts w:ascii="Times New Roman" w:hAnsi="Times New Roman"/>
          <w:sz w:val="20"/>
          <w:szCs w:val="20"/>
        </w:rPr>
        <w:t>ditolak apabila t</w:t>
      </w:r>
      <w:r w:rsidRPr="00C45B2E">
        <w:rPr>
          <w:rFonts w:ascii="Times New Roman" w:hAnsi="Times New Roman"/>
          <w:sz w:val="20"/>
          <w:szCs w:val="20"/>
          <w:vertAlign w:val="subscript"/>
        </w:rPr>
        <w:t xml:space="preserve">hitung </w:t>
      </w:r>
      <w:r w:rsidRPr="00C45B2E">
        <w:rPr>
          <w:rFonts w:ascii="Times New Roman" w:hAnsi="Times New Roman"/>
          <w:sz w:val="20"/>
          <w:szCs w:val="20"/>
        </w:rPr>
        <w:t>&gt;  t</w:t>
      </w:r>
      <w:r w:rsidRPr="00C45B2E">
        <w:rPr>
          <w:rFonts w:ascii="Times New Roman" w:hAnsi="Times New Roman"/>
          <w:sz w:val="20"/>
          <w:szCs w:val="20"/>
          <w:vertAlign w:val="subscript"/>
        </w:rPr>
        <w:t>tabel</w:t>
      </w:r>
      <w:r w:rsidRPr="00C45B2E">
        <w:rPr>
          <w:rFonts w:ascii="Times New Roman" w:hAnsi="Times New Roman"/>
          <w:sz w:val="20"/>
          <w:szCs w:val="20"/>
        </w:rPr>
        <w:t xml:space="preserve">  atau  –t</w:t>
      </w:r>
      <w:r w:rsidRPr="00C45B2E">
        <w:rPr>
          <w:rFonts w:ascii="Times New Roman" w:hAnsi="Times New Roman"/>
          <w:sz w:val="20"/>
          <w:szCs w:val="20"/>
          <w:vertAlign w:val="subscript"/>
        </w:rPr>
        <w:t xml:space="preserve">hitung </w:t>
      </w:r>
      <w:r w:rsidRPr="00C45B2E">
        <w:rPr>
          <w:rFonts w:ascii="Times New Roman" w:hAnsi="Times New Roman"/>
          <w:sz w:val="20"/>
          <w:szCs w:val="20"/>
        </w:rPr>
        <w:t>&lt;  -t</w:t>
      </w:r>
      <w:r w:rsidRPr="00C45B2E">
        <w:rPr>
          <w:rFonts w:ascii="Times New Roman" w:hAnsi="Times New Roman"/>
          <w:sz w:val="20"/>
          <w:szCs w:val="20"/>
          <w:vertAlign w:val="subscript"/>
        </w:rPr>
        <w:t>tabel</w:t>
      </w:r>
    </w:p>
    <w:p w:rsidR="00112DC6" w:rsidRPr="005612F6" w:rsidRDefault="00112DC6" w:rsidP="00112DC6">
      <w:pPr>
        <w:pStyle w:val="ListParagraph"/>
        <w:spacing w:after="0" w:line="240" w:lineRule="auto"/>
        <w:ind w:left="0"/>
        <w:jc w:val="both"/>
        <w:rPr>
          <w:rFonts w:ascii="Times New Roman" w:hAnsi="Times New Roman"/>
          <w:b/>
          <w:bCs/>
          <w:sz w:val="20"/>
          <w:szCs w:val="20"/>
        </w:rPr>
      </w:pPr>
      <w:r w:rsidRPr="005612F6">
        <w:rPr>
          <w:rFonts w:ascii="Times New Roman" w:hAnsi="Times New Roman"/>
          <w:b/>
          <w:bCs/>
          <w:sz w:val="20"/>
          <w:szCs w:val="20"/>
        </w:rPr>
        <w:t>Uji F</w:t>
      </w:r>
    </w:p>
    <w:p w:rsidR="00112DC6" w:rsidRDefault="00112DC6" w:rsidP="00112DC6">
      <w:pPr>
        <w:tabs>
          <w:tab w:val="left" w:pos="284"/>
          <w:tab w:val="left" w:pos="567"/>
          <w:tab w:val="left" w:pos="709"/>
          <w:tab w:val="left" w:pos="851"/>
        </w:tabs>
        <w:spacing w:after="0" w:line="240" w:lineRule="auto"/>
        <w:jc w:val="both"/>
        <w:rPr>
          <w:rFonts w:ascii="Times New Roman" w:hAnsi="Times New Roman"/>
          <w:sz w:val="20"/>
          <w:szCs w:val="20"/>
          <w:lang w:val="id-ID"/>
        </w:rPr>
      </w:pPr>
      <w:r w:rsidRPr="005612F6">
        <w:rPr>
          <w:rFonts w:ascii="Times New Roman" w:hAnsi="Times New Roman"/>
          <w:sz w:val="20"/>
          <w:szCs w:val="20"/>
        </w:rPr>
        <w:tab/>
      </w:r>
      <w:r w:rsidRPr="005612F6">
        <w:rPr>
          <w:rFonts w:ascii="Times New Roman" w:hAnsi="Times New Roman"/>
          <w:sz w:val="20"/>
          <w:szCs w:val="20"/>
        </w:rPr>
        <w:tab/>
        <w:t>Uji F  digunakan untuk menguji signifikansi koefiensi korelasi gand</w:t>
      </w:r>
      <w:r>
        <w:rPr>
          <w:rFonts w:ascii="Times New Roman" w:hAnsi="Times New Roman"/>
          <w:sz w:val="20"/>
          <w:szCs w:val="20"/>
        </w:rPr>
        <w:t>a deangan Ketentuan pengujian :</w:t>
      </w:r>
    </w:p>
    <w:p w:rsidR="00112DC6" w:rsidRPr="00C45B2E" w:rsidRDefault="00112DC6" w:rsidP="00112DC6">
      <w:pPr>
        <w:tabs>
          <w:tab w:val="left" w:pos="284"/>
          <w:tab w:val="left" w:pos="567"/>
          <w:tab w:val="left" w:pos="709"/>
          <w:tab w:val="left" w:pos="851"/>
        </w:tabs>
        <w:spacing w:after="0" w:line="240" w:lineRule="auto"/>
        <w:jc w:val="both"/>
        <w:rPr>
          <w:rFonts w:ascii="Times New Roman" w:hAnsi="Times New Roman"/>
          <w:sz w:val="20"/>
          <w:szCs w:val="20"/>
        </w:rPr>
      </w:pPr>
      <w:r w:rsidRPr="00C45B2E">
        <w:rPr>
          <w:rFonts w:ascii="Times New Roman" w:hAnsi="Times New Roman"/>
          <w:sz w:val="20"/>
          <w:szCs w:val="20"/>
        </w:rPr>
        <w:tab/>
        <w:t>H0  = Tidak ada pengaruh iklan televisi terhadap sikap konsumen.</w:t>
      </w:r>
    </w:p>
    <w:p w:rsidR="00112DC6" w:rsidRPr="005612F6" w:rsidRDefault="00112DC6" w:rsidP="00112DC6">
      <w:pPr>
        <w:pStyle w:val="ListParagraph"/>
        <w:tabs>
          <w:tab w:val="left" w:pos="284"/>
          <w:tab w:val="left" w:pos="567"/>
          <w:tab w:val="left" w:pos="709"/>
          <w:tab w:val="left" w:pos="851"/>
          <w:tab w:val="left" w:pos="993"/>
          <w:tab w:val="left" w:pos="1134"/>
        </w:tabs>
        <w:spacing w:after="0" w:line="240" w:lineRule="auto"/>
        <w:ind w:left="1134" w:hanging="1134"/>
        <w:jc w:val="both"/>
        <w:rPr>
          <w:rFonts w:ascii="Times New Roman" w:hAnsi="Times New Roman"/>
          <w:sz w:val="20"/>
          <w:szCs w:val="20"/>
        </w:rPr>
      </w:pPr>
      <w:r w:rsidRPr="005612F6">
        <w:rPr>
          <w:rFonts w:ascii="Times New Roman" w:hAnsi="Times New Roman"/>
          <w:sz w:val="20"/>
          <w:szCs w:val="20"/>
        </w:rPr>
        <w:tab/>
        <w:t xml:space="preserve">Ha </w:t>
      </w:r>
      <w:r w:rsidRPr="005612F6">
        <w:rPr>
          <w:rFonts w:ascii="Times New Roman" w:hAnsi="Times New Roman"/>
          <w:sz w:val="20"/>
          <w:szCs w:val="20"/>
        </w:rPr>
        <w:tab/>
        <w:t>= Ada pengaruh iklan televisi  terhadap sikap konsumen.</w:t>
      </w:r>
    </w:p>
    <w:p w:rsidR="00112DC6" w:rsidRPr="005612F6" w:rsidRDefault="00112DC6" w:rsidP="00112DC6">
      <w:pPr>
        <w:pStyle w:val="ListParagraph"/>
        <w:tabs>
          <w:tab w:val="left" w:pos="284"/>
          <w:tab w:val="left" w:pos="567"/>
          <w:tab w:val="left" w:pos="709"/>
          <w:tab w:val="left" w:pos="851"/>
        </w:tabs>
        <w:spacing w:after="0" w:line="240" w:lineRule="auto"/>
        <w:ind w:left="283" w:hanging="283"/>
        <w:rPr>
          <w:rFonts w:ascii="Times New Roman" w:hAnsi="Times New Roman"/>
          <w:sz w:val="20"/>
          <w:szCs w:val="20"/>
        </w:rPr>
      </w:pPr>
      <w:r w:rsidRPr="005612F6">
        <w:rPr>
          <w:rFonts w:ascii="Times New Roman" w:hAnsi="Times New Roman"/>
          <w:sz w:val="20"/>
          <w:szCs w:val="20"/>
        </w:rPr>
        <w:tab/>
        <w:t>Ketentuan pengujian :</w:t>
      </w:r>
    </w:p>
    <w:p w:rsidR="00112DC6" w:rsidRPr="005612F6" w:rsidRDefault="00112DC6" w:rsidP="00112DC6">
      <w:pPr>
        <w:pStyle w:val="ListParagraph"/>
        <w:numPr>
          <w:ilvl w:val="0"/>
          <w:numId w:val="8"/>
        </w:numPr>
        <w:tabs>
          <w:tab w:val="left" w:pos="284"/>
          <w:tab w:val="left" w:pos="567"/>
          <w:tab w:val="left" w:pos="709"/>
          <w:tab w:val="left" w:pos="851"/>
        </w:tabs>
        <w:spacing w:after="0" w:line="240" w:lineRule="auto"/>
        <w:ind w:left="644"/>
        <w:contextualSpacing w:val="0"/>
        <w:rPr>
          <w:rFonts w:ascii="Times New Roman" w:hAnsi="Times New Roman"/>
          <w:sz w:val="20"/>
          <w:szCs w:val="20"/>
        </w:rPr>
      </w:pPr>
      <w:r w:rsidRPr="005612F6">
        <w:rPr>
          <w:rFonts w:ascii="Times New Roman" w:hAnsi="Times New Roman"/>
          <w:sz w:val="20"/>
          <w:szCs w:val="20"/>
        </w:rPr>
        <w:t>Tidak signifikan jika H</w:t>
      </w:r>
      <w:r w:rsidRPr="005612F6">
        <w:rPr>
          <w:rFonts w:ascii="Times New Roman" w:hAnsi="Times New Roman"/>
          <w:sz w:val="20"/>
          <w:szCs w:val="20"/>
          <w:vertAlign w:val="subscript"/>
        </w:rPr>
        <w:t>0</w:t>
      </w:r>
      <w:r w:rsidRPr="005612F6">
        <w:rPr>
          <w:rFonts w:ascii="Times New Roman" w:hAnsi="Times New Roman"/>
          <w:sz w:val="20"/>
          <w:szCs w:val="20"/>
        </w:rPr>
        <w:t xml:space="preserve"> diterima dan H</w:t>
      </w:r>
      <w:r w:rsidRPr="005612F6">
        <w:rPr>
          <w:rFonts w:ascii="Times New Roman" w:hAnsi="Times New Roman"/>
          <w:sz w:val="20"/>
          <w:szCs w:val="20"/>
          <w:vertAlign w:val="subscript"/>
        </w:rPr>
        <w:t>a</w:t>
      </w:r>
      <w:r w:rsidRPr="005612F6">
        <w:rPr>
          <w:rFonts w:ascii="Times New Roman" w:hAnsi="Times New Roman"/>
          <w:sz w:val="20"/>
          <w:szCs w:val="20"/>
        </w:rPr>
        <w:t xml:space="preserve"> bila F</w:t>
      </w:r>
      <w:r w:rsidRPr="005612F6">
        <w:rPr>
          <w:rFonts w:ascii="Times New Roman" w:hAnsi="Times New Roman"/>
          <w:sz w:val="20"/>
          <w:szCs w:val="20"/>
          <w:vertAlign w:val="subscript"/>
        </w:rPr>
        <w:t>hitung</w:t>
      </w:r>
      <w:r w:rsidRPr="005612F6">
        <w:rPr>
          <w:rFonts w:ascii="Times New Roman" w:hAnsi="Times New Roman"/>
          <w:sz w:val="20"/>
          <w:szCs w:val="20"/>
        </w:rPr>
        <w:t>&lt; F</w:t>
      </w:r>
      <w:r w:rsidRPr="005612F6">
        <w:rPr>
          <w:rFonts w:ascii="Times New Roman" w:hAnsi="Times New Roman"/>
          <w:sz w:val="20"/>
          <w:szCs w:val="20"/>
          <w:vertAlign w:val="subscript"/>
        </w:rPr>
        <w:t>tabel</w:t>
      </w:r>
      <w:r w:rsidRPr="005612F6">
        <w:rPr>
          <w:rFonts w:ascii="Times New Roman" w:hAnsi="Times New Roman"/>
          <w:sz w:val="20"/>
          <w:szCs w:val="20"/>
        </w:rPr>
        <w:t xml:space="preserve"> dan </w:t>
      </w:r>
      <w:r w:rsidRPr="005612F6">
        <w:rPr>
          <w:rFonts w:ascii="Times New Roman" w:hAnsi="Times New Roman"/>
          <w:smallCaps/>
          <w:sz w:val="20"/>
          <w:szCs w:val="20"/>
        </w:rPr>
        <w:t>– F</w:t>
      </w:r>
      <w:r w:rsidRPr="005612F6">
        <w:rPr>
          <w:rFonts w:ascii="Times New Roman" w:hAnsi="Times New Roman"/>
          <w:sz w:val="20"/>
          <w:szCs w:val="20"/>
          <w:vertAlign w:val="subscript"/>
        </w:rPr>
        <w:t>hitung</w:t>
      </w:r>
      <w:r w:rsidRPr="005612F6">
        <w:rPr>
          <w:rFonts w:ascii="Times New Roman" w:hAnsi="Times New Roman"/>
          <w:sz w:val="20"/>
          <w:szCs w:val="20"/>
        </w:rPr>
        <w:t>&gt; F</w:t>
      </w:r>
      <w:r w:rsidRPr="005612F6">
        <w:rPr>
          <w:rFonts w:ascii="Times New Roman" w:hAnsi="Times New Roman"/>
          <w:sz w:val="20"/>
          <w:szCs w:val="20"/>
          <w:vertAlign w:val="subscript"/>
        </w:rPr>
        <w:t>tabel</w:t>
      </w:r>
    </w:p>
    <w:p w:rsidR="00112DC6" w:rsidRPr="005612F6" w:rsidRDefault="00112DC6" w:rsidP="00112DC6">
      <w:pPr>
        <w:pStyle w:val="ListParagraph"/>
        <w:numPr>
          <w:ilvl w:val="0"/>
          <w:numId w:val="8"/>
        </w:numPr>
        <w:tabs>
          <w:tab w:val="left" w:pos="284"/>
          <w:tab w:val="left" w:pos="567"/>
          <w:tab w:val="left" w:pos="709"/>
          <w:tab w:val="left" w:pos="851"/>
        </w:tabs>
        <w:spacing w:after="0" w:line="240" w:lineRule="auto"/>
        <w:ind w:left="644"/>
        <w:contextualSpacing w:val="0"/>
        <w:rPr>
          <w:rFonts w:ascii="Times New Roman" w:hAnsi="Times New Roman"/>
          <w:sz w:val="20"/>
          <w:szCs w:val="20"/>
        </w:rPr>
      </w:pPr>
      <w:r w:rsidRPr="005612F6">
        <w:rPr>
          <w:rFonts w:ascii="Times New Roman" w:hAnsi="Times New Roman"/>
          <w:sz w:val="20"/>
          <w:szCs w:val="20"/>
        </w:rPr>
        <w:t>Signifikan jika H</w:t>
      </w:r>
      <w:r w:rsidRPr="005612F6">
        <w:rPr>
          <w:rFonts w:ascii="Times New Roman" w:hAnsi="Times New Roman"/>
          <w:sz w:val="20"/>
          <w:szCs w:val="20"/>
          <w:vertAlign w:val="subscript"/>
        </w:rPr>
        <w:t>0</w:t>
      </w:r>
      <w:r w:rsidRPr="005612F6">
        <w:rPr>
          <w:rFonts w:ascii="Times New Roman" w:hAnsi="Times New Roman"/>
          <w:sz w:val="20"/>
          <w:szCs w:val="20"/>
        </w:rPr>
        <w:t xml:space="preserve"> ditolak dan H</w:t>
      </w:r>
      <w:r w:rsidRPr="005612F6">
        <w:rPr>
          <w:rFonts w:ascii="Times New Roman" w:hAnsi="Times New Roman"/>
          <w:sz w:val="20"/>
          <w:szCs w:val="20"/>
          <w:vertAlign w:val="subscript"/>
        </w:rPr>
        <w:t>a</w:t>
      </w:r>
      <w:r w:rsidRPr="005612F6">
        <w:rPr>
          <w:rFonts w:ascii="Times New Roman" w:hAnsi="Times New Roman"/>
          <w:sz w:val="20"/>
          <w:szCs w:val="20"/>
        </w:rPr>
        <w:t xml:space="preserve"> diterima bila F</w:t>
      </w:r>
      <w:r w:rsidRPr="005612F6">
        <w:rPr>
          <w:rFonts w:ascii="Times New Roman" w:hAnsi="Times New Roman"/>
          <w:sz w:val="20"/>
          <w:szCs w:val="20"/>
          <w:vertAlign w:val="subscript"/>
        </w:rPr>
        <w:t>hitung</w:t>
      </w:r>
      <w:r w:rsidRPr="005612F6">
        <w:rPr>
          <w:rFonts w:ascii="Times New Roman" w:hAnsi="Times New Roman"/>
          <w:sz w:val="20"/>
          <w:szCs w:val="20"/>
        </w:rPr>
        <w:t>&gt; F</w:t>
      </w:r>
      <w:r w:rsidRPr="005612F6">
        <w:rPr>
          <w:rFonts w:ascii="Times New Roman" w:hAnsi="Times New Roman"/>
          <w:sz w:val="20"/>
          <w:szCs w:val="20"/>
          <w:vertAlign w:val="subscript"/>
        </w:rPr>
        <w:t>tabel</w:t>
      </w:r>
      <w:r w:rsidRPr="005612F6">
        <w:rPr>
          <w:rFonts w:ascii="Times New Roman" w:hAnsi="Times New Roman"/>
          <w:sz w:val="20"/>
          <w:szCs w:val="20"/>
        </w:rPr>
        <w:t xml:space="preserve"> dan – F</w:t>
      </w:r>
      <w:r w:rsidRPr="005612F6">
        <w:rPr>
          <w:rFonts w:ascii="Times New Roman" w:hAnsi="Times New Roman"/>
          <w:sz w:val="20"/>
          <w:szCs w:val="20"/>
          <w:vertAlign w:val="subscript"/>
        </w:rPr>
        <w:t>hitung</w:t>
      </w:r>
      <w:r w:rsidRPr="005612F6">
        <w:rPr>
          <w:rFonts w:ascii="Times New Roman" w:hAnsi="Times New Roman"/>
          <w:sz w:val="20"/>
          <w:szCs w:val="20"/>
        </w:rPr>
        <w:t>&lt; -F</w:t>
      </w:r>
      <w:r w:rsidRPr="005612F6">
        <w:rPr>
          <w:rFonts w:ascii="Times New Roman" w:hAnsi="Times New Roman"/>
          <w:sz w:val="20"/>
          <w:szCs w:val="20"/>
          <w:vertAlign w:val="subscript"/>
        </w:rPr>
        <w:t>tabel</w:t>
      </w:r>
    </w:p>
    <w:p w:rsidR="00112DC6" w:rsidRDefault="00112DC6" w:rsidP="00112DC6">
      <w:pPr>
        <w:spacing w:after="0" w:line="240" w:lineRule="auto"/>
        <w:jc w:val="both"/>
        <w:rPr>
          <w:rFonts w:ascii="Times New Roman" w:hAnsi="Times New Roman"/>
          <w:sz w:val="20"/>
          <w:szCs w:val="20"/>
          <w:lang w:val="id-ID"/>
        </w:rPr>
      </w:pPr>
    </w:p>
    <w:p w:rsidR="005573FD" w:rsidRPr="005612F6" w:rsidRDefault="005573FD" w:rsidP="005573FD">
      <w:pPr>
        <w:spacing w:after="0" w:line="240" w:lineRule="auto"/>
        <w:jc w:val="both"/>
        <w:rPr>
          <w:rFonts w:ascii="Times New Roman" w:hAnsi="Times New Roman"/>
          <w:b/>
          <w:bCs/>
          <w:sz w:val="20"/>
          <w:szCs w:val="20"/>
        </w:rPr>
      </w:pPr>
      <w:r w:rsidRPr="005612F6">
        <w:rPr>
          <w:rFonts w:ascii="Times New Roman" w:hAnsi="Times New Roman"/>
          <w:b/>
          <w:bCs/>
          <w:sz w:val="20"/>
          <w:szCs w:val="20"/>
        </w:rPr>
        <w:t xml:space="preserve">Koefisien Determinasi </w:t>
      </w:r>
    </w:p>
    <w:p w:rsidR="005573FD" w:rsidRPr="005612F6" w:rsidRDefault="005573FD" w:rsidP="005573FD">
      <w:pPr>
        <w:spacing w:after="0" w:line="240" w:lineRule="auto"/>
        <w:ind w:firstLine="567"/>
        <w:jc w:val="both"/>
        <w:rPr>
          <w:rFonts w:ascii="Times New Roman" w:hAnsi="Times New Roman"/>
          <w:sz w:val="20"/>
          <w:szCs w:val="20"/>
        </w:rPr>
      </w:pPr>
      <w:r w:rsidRPr="005612F6">
        <w:rPr>
          <w:rFonts w:ascii="Times New Roman" w:hAnsi="Times New Roman"/>
          <w:sz w:val="20"/>
          <w:szCs w:val="20"/>
        </w:rPr>
        <w:t>Perhitungan nilai koefisien determinasi (</w:t>
      </w:r>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oMath>
      <w:r w:rsidRPr="005612F6">
        <w:rPr>
          <w:rFonts w:ascii="Times New Roman" w:hAnsi="Times New Roman"/>
          <w:sz w:val="20"/>
          <w:szCs w:val="20"/>
        </w:rPr>
        <w:t>) digunakan untuk mengukur kedekatan hubungan dari model yang dipakai.Koefisien determinasi (</w:t>
      </w:r>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oMath>
      <w:r w:rsidRPr="005612F6">
        <w:rPr>
          <w:rFonts w:ascii="Times New Roman" w:hAnsi="Times New Roman"/>
          <w:sz w:val="20"/>
          <w:szCs w:val="20"/>
        </w:rPr>
        <w:t>) yaitu angka yang menunjukan besarnya kemampuan varians atau penyebaran dari independen variable (variable bebas) yang menerangkan dependen variable (variabel terikat) atau angka yang menunjukan seberapa besar independen variable (variabel bebas) dapat menjelaskan dependen variable (variabel terikat).</w:t>
      </w:r>
    </w:p>
    <w:p w:rsidR="005573FD" w:rsidRPr="005612F6" w:rsidRDefault="005573FD" w:rsidP="005573FD">
      <w:pPr>
        <w:spacing w:after="0" w:line="240" w:lineRule="auto"/>
        <w:ind w:firstLine="720"/>
        <w:jc w:val="both"/>
        <w:rPr>
          <w:rFonts w:ascii="Times New Roman" w:hAnsi="Times New Roman"/>
          <w:sz w:val="20"/>
          <w:szCs w:val="20"/>
          <w:lang w:val="id-ID"/>
        </w:rPr>
      </w:pPr>
      <w:r w:rsidRPr="005612F6">
        <w:rPr>
          <w:rFonts w:ascii="Times New Roman" w:hAnsi="Times New Roman"/>
          <w:sz w:val="20"/>
          <w:szCs w:val="20"/>
        </w:rPr>
        <w:t xml:space="preserve">Besarnya nilai koefisien determinasi adalah antara 0 hingga 1 (0 ≤ </w:t>
      </w:r>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oMath>
      <w:r w:rsidRPr="005612F6">
        <w:rPr>
          <w:rFonts w:ascii="Times New Roman" w:hAnsi="Times New Roman"/>
          <w:sz w:val="20"/>
          <w:szCs w:val="20"/>
        </w:rPr>
        <w:t xml:space="preserve"> ≤1), dimana jika  nilai koefisien mendekati 1, maka model tersebut dikatakan baik karena semakin dapat menjelaskan  hubungan antara variabel bebas dengan variabel terikat.</w:t>
      </w:r>
    </w:p>
    <w:p w:rsidR="005573FD" w:rsidRDefault="005573FD" w:rsidP="00112DC6">
      <w:pPr>
        <w:spacing w:after="0" w:line="240" w:lineRule="auto"/>
        <w:jc w:val="both"/>
        <w:rPr>
          <w:rFonts w:ascii="Times New Roman" w:hAnsi="Times New Roman"/>
          <w:sz w:val="20"/>
          <w:szCs w:val="20"/>
          <w:lang w:val="id-ID"/>
        </w:rPr>
      </w:pPr>
    </w:p>
    <w:p w:rsidR="005573FD" w:rsidRPr="005612F6" w:rsidRDefault="005573FD" w:rsidP="005573FD">
      <w:pPr>
        <w:autoSpaceDE w:val="0"/>
        <w:autoSpaceDN w:val="0"/>
        <w:adjustRightInd w:val="0"/>
        <w:spacing w:after="0" w:line="240" w:lineRule="auto"/>
        <w:jc w:val="both"/>
        <w:rPr>
          <w:rFonts w:ascii="Times New Roman" w:hAnsi="Times New Roman"/>
          <w:b/>
          <w:bCs/>
          <w:sz w:val="20"/>
          <w:szCs w:val="20"/>
          <w:lang w:val="id-ID"/>
        </w:rPr>
      </w:pPr>
      <w:r w:rsidRPr="005612F6">
        <w:rPr>
          <w:rFonts w:ascii="Times New Roman" w:hAnsi="Times New Roman"/>
          <w:b/>
          <w:bCs/>
          <w:sz w:val="20"/>
          <w:szCs w:val="20"/>
          <w:lang w:val="id-ID"/>
        </w:rPr>
        <w:t xml:space="preserve">III. </w:t>
      </w:r>
      <w:r w:rsidRPr="005612F6">
        <w:rPr>
          <w:rFonts w:ascii="Times New Roman" w:hAnsi="Times New Roman"/>
          <w:b/>
          <w:bCs/>
          <w:sz w:val="20"/>
          <w:szCs w:val="20"/>
        </w:rPr>
        <w:t>HASIL  DAN PEMBAHASAN</w:t>
      </w:r>
    </w:p>
    <w:p w:rsidR="005573FD" w:rsidRDefault="005573FD" w:rsidP="00F7792F">
      <w:pPr>
        <w:spacing w:after="0" w:line="240" w:lineRule="auto"/>
        <w:jc w:val="both"/>
        <w:rPr>
          <w:rFonts w:ascii="Times New Roman" w:hAnsi="Times New Roman"/>
          <w:sz w:val="20"/>
          <w:szCs w:val="20"/>
          <w:lang w:val="id-ID"/>
        </w:rPr>
      </w:pPr>
    </w:p>
    <w:p w:rsidR="005573FD" w:rsidRPr="00C45B2E" w:rsidRDefault="005573FD" w:rsidP="00F7792F">
      <w:pPr>
        <w:spacing w:line="240" w:lineRule="auto"/>
        <w:ind w:firstLine="567"/>
        <w:jc w:val="both"/>
        <w:rPr>
          <w:rFonts w:ascii="Times New Roman" w:hAnsi="Times New Roman"/>
          <w:b/>
          <w:sz w:val="20"/>
          <w:szCs w:val="20"/>
        </w:rPr>
      </w:pPr>
      <w:r w:rsidRPr="005612F6">
        <w:rPr>
          <w:rFonts w:ascii="Times New Roman" w:hAnsi="Times New Roman"/>
          <w:sz w:val="20"/>
          <w:szCs w:val="20"/>
        </w:rPr>
        <w:t xml:space="preserve">Penelitian ini menguji Analisis Pengaruh Iklan Sepeda Motor Yamaha Melalui Televisi Dan Atribut Terhadap </w:t>
      </w:r>
      <w:r w:rsidRPr="005612F6">
        <w:rPr>
          <w:rFonts w:ascii="Times New Roman" w:hAnsi="Times New Roman"/>
          <w:sz w:val="20"/>
          <w:szCs w:val="20"/>
        </w:rPr>
        <w:lastRenderedPageBreak/>
        <w:t xml:space="preserve">Sikap Konsumen di Perguruan Tinggi Swasta Islam kota Medan). Variabel independen yang digunakan adalah strategi iklan dan atribut.Data yang digunakan dalam penelitian ini adalah data primer yang merupakan data yang didapat dan hasil </w:t>
      </w:r>
      <w:r w:rsidRPr="005612F6">
        <w:rPr>
          <w:rFonts w:ascii="Times New Roman" w:hAnsi="Times New Roman"/>
          <w:sz w:val="20"/>
          <w:szCs w:val="20"/>
          <w:lang w:val="id-ID"/>
        </w:rPr>
        <w:t>k</w:t>
      </w:r>
      <w:r w:rsidRPr="005612F6">
        <w:rPr>
          <w:rFonts w:ascii="Times New Roman" w:hAnsi="Times New Roman"/>
          <w:sz w:val="20"/>
          <w:szCs w:val="20"/>
        </w:rPr>
        <w:t>uesioner yang diisi oleh mahasiswa perguruan tinggi swasta islam dikota medan. Dalam penelitian ini jumlah sampel yang digunakan berjumlah 150 orang.</w:t>
      </w:r>
    </w:p>
    <w:p w:rsidR="005573FD" w:rsidRPr="005573FD" w:rsidRDefault="005573FD" w:rsidP="005573FD">
      <w:pPr>
        <w:pStyle w:val="ListParagraph"/>
        <w:numPr>
          <w:ilvl w:val="0"/>
          <w:numId w:val="22"/>
        </w:numPr>
        <w:spacing w:line="240" w:lineRule="auto"/>
        <w:ind w:left="426" w:hanging="426"/>
        <w:jc w:val="both"/>
        <w:rPr>
          <w:rFonts w:ascii="Times New Roman" w:hAnsi="Times New Roman"/>
          <w:b/>
          <w:sz w:val="20"/>
          <w:szCs w:val="20"/>
          <w:lang w:val="id-ID"/>
        </w:rPr>
      </w:pPr>
      <w:r w:rsidRPr="005573FD">
        <w:rPr>
          <w:rFonts w:ascii="Times New Roman" w:hAnsi="Times New Roman"/>
          <w:b/>
          <w:sz w:val="20"/>
          <w:szCs w:val="20"/>
        </w:rPr>
        <w:t>Deskripsi Data Identitas Responden</w:t>
      </w:r>
    </w:p>
    <w:p w:rsidR="005573FD" w:rsidRPr="005573FD" w:rsidRDefault="005573FD" w:rsidP="005573FD">
      <w:pPr>
        <w:pStyle w:val="ListParagraph"/>
        <w:numPr>
          <w:ilvl w:val="0"/>
          <w:numId w:val="23"/>
        </w:numPr>
        <w:spacing w:line="240" w:lineRule="auto"/>
        <w:jc w:val="both"/>
        <w:rPr>
          <w:rFonts w:ascii="Times New Roman" w:hAnsi="Times New Roman"/>
          <w:b/>
          <w:sz w:val="20"/>
          <w:szCs w:val="20"/>
          <w:lang w:val="id-ID"/>
        </w:rPr>
      </w:pPr>
      <w:r w:rsidRPr="005573FD">
        <w:rPr>
          <w:rFonts w:ascii="Times New Roman" w:hAnsi="Times New Roman"/>
          <w:b/>
          <w:sz w:val="20"/>
          <w:szCs w:val="20"/>
        </w:rPr>
        <w:t>Jenis Kelamin</w:t>
      </w:r>
    </w:p>
    <w:p w:rsidR="005573FD" w:rsidRDefault="005573FD" w:rsidP="005573FD">
      <w:pPr>
        <w:spacing w:after="0" w:line="240" w:lineRule="auto"/>
        <w:jc w:val="both"/>
        <w:rPr>
          <w:rFonts w:ascii="Times New Roman" w:hAnsi="Times New Roman"/>
          <w:sz w:val="20"/>
          <w:szCs w:val="20"/>
          <w:lang w:val="id-ID"/>
        </w:rPr>
      </w:pPr>
      <w:r w:rsidRPr="005612F6">
        <w:rPr>
          <w:rFonts w:ascii="Times New Roman" w:hAnsi="Times New Roman"/>
          <w:sz w:val="20"/>
          <w:szCs w:val="20"/>
        </w:rPr>
        <w:t>Dari jumlah 150 yang diteliti banyaknya responden yang diteliti sebanyak 93 laki-laki dan 57 orang perempuan seperti yang terlihat dalam tabel dibawah ini.</w:t>
      </w:r>
    </w:p>
    <w:p w:rsidR="005573FD" w:rsidRPr="005573FD" w:rsidRDefault="005573FD" w:rsidP="005573FD">
      <w:pPr>
        <w:spacing w:after="0" w:line="240" w:lineRule="auto"/>
        <w:jc w:val="both"/>
        <w:rPr>
          <w:rFonts w:ascii="Times New Roman" w:hAnsi="Times New Roman"/>
          <w:sz w:val="20"/>
          <w:szCs w:val="20"/>
          <w:lang w:val="id-ID"/>
        </w:rPr>
      </w:pPr>
    </w:p>
    <w:p w:rsidR="005573FD" w:rsidRPr="005573FD" w:rsidRDefault="005573FD" w:rsidP="005573FD">
      <w:pPr>
        <w:spacing w:line="240" w:lineRule="auto"/>
        <w:ind w:left="567" w:hanging="567"/>
        <w:rPr>
          <w:rFonts w:ascii="Times New Roman" w:hAnsi="Times New Roman"/>
          <w:bCs/>
          <w:sz w:val="20"/>
          <w:szCs w:val="20"/>
        </w:rPr>
      </w:pPr>
      <w:r w:rsidRPr="005573FD">
        <w:rPr>
          <w:rFonts w:ascii="Times New Roman" w:hAnsi="Times New Roman"/>
          <w:bCs/>
          <w:sz w:val="20"/>
          <w:szCs w:val="20"/>
        </w:rPr>
        <w:t>Tabel 1</w:t>
      </w:r>
      <w:r w:rsidRPr="005573FD">
        <w:rPr>
          <w:rFonts w:ascii="Times New Roman" w:hAnsi="Times New Roman"/>
          <w:bCs/>
          <w:sz w:val="20"/>
          <w:szCs w:val="20"/>
          <w:lang w:val="id-ID"/>
        </w:rPr>
        <w:t xml:space="preserve"> </w:t>
      </w:r>
      <w:r w:rsidRPr="005573FD">
        <w:rPr>
          <w:rFonts w:ascii="Times New Roman" w:hAnsi="Times New Roman"/>
          <w:bCs/>
          <w:sz w:val="20"/>
          <w:szCs w:val="20"/>
        </w:rPr>
        <w:t>Persentase Jenis Kelamin Responden</w:t>
      </w:r>
    </w:p>
    <w:tbl>
      <w:tblPr>
        <w:tblW w:w="3121" w:type="dxa"/>
        <w:jc w:val="center"/>
        <w:tblInd w:w="1297" w:type="dxa"/>
        <w:tblBorders>
          <w:top w:val="single" w:sz="4" w:space="0" w:color="auto"/>
          <w:bottom w:val="single" w:sz="4" w:space="0" w:color="auto"/>
          <w:insideH w:val="single" w:sz="4" w:space="0" w:color="auto"/>
        </w:tblBorders>
        <w:tblLook w:val="04A0"/>
      </w:tblPr>
      <w:tblGrid>
        <w:gridCol w:w="461"/>
        <w:gridCol w:w="1116"/>
        <w:gridCol w:w="794"/>
        <w:gridCol w:w="750"/>
      </w:tblGrid>
      <w:tr w:rsidR="005573FD" w:rsidRPr="005612F6" w:rsidTr="005573FD">
        <w:trPr>
          <w:trHeight w:val="326"/>
          <w:jc w:val="center"/>
        </w:trPr>
        <w:tc>
          <w:tcPr>
            <w:tcW w:w="461"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No</w:t>
            </w:r>
          </w:p>
        </w:tc>
        <w:tc>
          <w:tcPr>
            <w:tcW w:w="1116" w:type="dxa"/>
            <w:shd w:val="clear" w:color="auto" w:fill="auto"/>
          </w:tcPr>
          <w:p w:rsidR="005573FD" w:rsidRPr="005573FD" w:rsidRDefault="005573FD" w:rsidP="005573FD">
            <w:pPr>
              <w:spacing w:line="240" w:lineRule="auto"/>
              <w:jc w:val="center"/>
              <w:rPr>
                <w:rFonts w:ascii="Times New Roman" w:hAnsi="Times New Roman"/>
                <w:sz w:val="20"/>
                <w:szCs w:val="20"/>
                <w:lang w:val="id-ID"/>
              </w:rPr>
            </w:pPr>
            <w:r>
              <w:rPr>
                <w:rFonts w:ascii="Times New Roman" w:hAnsi="Times New Roman"/>
                <w:sz w:val="20"/>
                <w:szCs w:val="20"/>
                <w:lang w:val="id-ID"/>
              </w:rPr>
              <w:t>Jenis Kelamin</w:t>
            </w:r>
          </w:p>
        </w:tc>
        <w:tc>
          <w:tcPr>
            <w:tcW w:w="79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Jumlah</w:t>
            </w:r>
          </w:p>
        </w:tc>
        <w:tc>
          <w:tcPr>
            <w:tcW w:w="750"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Persen</w:t>
            </w:r>
          </w:p>
        </w:tc>
      </w:tr>
      <w:tr w:rsidR="005573FD" w:rsidRPr="005612F6" w:rsidTr="005573FD">
        <w:trPr>
          <w:trHeight w:val="326"/>
          <w:jc w:val="center"/>
        </w:trPr>
        <w:tc>
          <w:tcPr>
            <w:tcW w:w="461" w:type="dxa"/>
            <w:shd w:val="clear" w:color="auto" w:fill="auto"/>
          </w:tcPr>
          <w:p w:rsidR="005573FD" w:rsidRPr="005612F6" w:rsidRDefault="005573FD" w:rsidP="005573FD">
            <w:pPr>
              <w:spacing w:line="240" w:lineRule="auto"/>
              <w:jc w:val="both"/>
              <w:rPr>
                <w:rFonts w:ascii="Times New Roman" w:hAnsi="Times New Roman"/>
                <w:sz w:val="20"/>
                <w:szCs w:val="20"/>
              </w:rPr>
            </w:pPr>
            <w:r w:rsidRPr="005612F6">
              <w:rPr>
                <w:rFonts w:ascii="Times New Roman" w:hAnsi="Times New Roman"/>
                <w:sz w:val="20"/>
                <w:szCs w:val="20"/>
              </w:rPr>
              <w:t>1</w:t>
            </w:r>
          </w:p>
        </w:tc>
        <w:tc>
          <w:tcPr>
            <w:tcW w:w="1116" w:type="dxa"/>
            <w:shd w:val="clear" w:color="auto" w:fill="auto"/>
          </w:tcPr>
          <w:p w:rsidR="005573FD" w:rsidRPr="005612F6" w:rsidRDefault="005573FD" w:rsidP="005573FD">
            <w:pPr>
              <w:spacing w:line="240" w:lineRule="auto"/>
              <w:jc w:val="both"/>
              <w:rPr>
                <w:rFonts w:ascii="Times New Roman" w:hAnsi="Times New Roman"/>
                <w:sz w:val="20"/>
                <w:szCs w:val="20"/>
              </w:rPr>
            </w:pPr>
            <w:r w:rsidRPr="005612F6">
              <w:rPr>
                <w:rFonts w:ascii="Times New Roman" w:hAnsi="Times New Roman"/>
                <w:sz w:val="20"/>
                <w:szCs w:val="20"/>
              </w:rPr>
              <w:t>Laki-laki</w:t>
            </w:r>
          </w:p>
        </w:tc>
        <w:tc>
          <w:tcPr>
            <w:tcW w:w="79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93</w:t>
            </w:r>
          </w:p>
        </w:tc>
        <w:tc>
          <w:tcPr>
            <w:tcW w:w="750"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62%</w:t>
            </w:r>
          </w:p>
        </w:tc>
      </w:tr>
      <w:tr w:rsidR="005573FD" w:rsidRPr="005612F6" w:rsidTr="005573FD">
        <w:trPr>
          <w:trHeight w:val="326"/>
          <w:jc w:val="center"/>
        </w:trPr>
        <w:tc>
          <w:tcPr>
            <w:tcW w:w="461" w:type="dxa"/>
            <w:shd w:val="clear" w:color="auto" w:fill="auto"/>
          </w:tcPr>
          <w:p w:rsidR="005573FD" w:rsidRPr="005612F6" w:rsidRDefault="005573FD" w:rsidP="005573FD">
            <w:pPr>
              <w:spacing w:line="240" w:lineRule="auto"/>
              <w:jc w:val="both"/>
              <w:rPr>
                <w:rFonts w:ascii="Times New Roman" w:hAnsi="Times New Roman"/>
                <w:sz w:val="20"/>
                <w:szCs w:val="20"/>
              </w:rPr>
            </w:pPr>
            <w:r w:rsidRPr="005612F6">
              <w:rPr>
                <w:rFonts w:ascii="Times New Roman" w:hAnsi="Times New Roman"/>
                <w:sz w:val="20"/>
                <w:szCs w:val="20"/>
              </w:rPr>
              <w:t>2</w:t>
            </w:r>
          </w:p>
        </w:tc>
        <w:tc>
          <w:tcPr>
            <w:tcW w:w="1116" w:type="dxa"/>
            <w:shd w:val="clear" w:color="auto" w:fill="auto"/>
          </w:tcPr>
          <w:p w:rsidR="005573FD" w:rsidRPr="005612F6" w:rsidRDefault="005573FD" w:rsidP="005573FD">
            <w:pPr>
              <w:spacing w:line="240" w:lineRule="auto"/>
              <w:jc w:val="both"/>
              <w:rPr>
                <w:rFonts w:ascii="Times New Roman" w:hAnsi="Times New Roman"/>
                <w:sz w:val="20"/>
                <w:szCs w:val="20"/>
              </w:rPr>
            </w:pPr>
            <w:r w:rsidRPr="005612F6">
              <w:rPr>
                <w:rFonts w:ascii="Times New Roman" w:hAnsi="Times New Roman"/>
                <w:sz w:val="20"/>
                <w:szCs w:val="20"/>
              </w:rPr>
              <w:t>Perempuan</w:t>
            </w:r>
          </w:p>
        </w:tc>
        <w:tc>
          <w:tcPr>
            <w:tcW w:w="79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57</w:t>
            </w:r>
          </w:p>
        </w:tc>
        <w:tc>
          <w:tcPr>
            <w:tcW w:w="750"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38%</w:t>
            </w:r>
          </w:p>
        </w:tc>
      </w:tr>
      <w:tr w:rsidR="005573FD" w:rsidRPr="005612F6" w:rsidTr="005573FD">
        <w:trPr>
          <w:trHeight w:val="326"/>
          <w:jc w:val="center"/>
        </w:trPr>
        <w:tc>
          <w:tcPr>
            <w:tcW w:w="1577" w:type="dxa"/>
            <w:gridSpan w:val="2"/>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Jumlah</w:t>
            </w:r>
          </w:p>
        </w:tc>
        <w:tc>
          <w:tcPr>
            <w:tcW w:w="79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150</w:t>
            </w:r>
          </w:p>
        </w:tc>
        <w:tc>
          <w:tcPr>
            <w:tcW w:w="750"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100%</w:t>
            </w:r>
          </w:p>
        </w:tc>
      </w:tr>
    </w:tbl>
    <w:p w:rsidR="005573FD" w:rsidRDefault="005573FD" w:rsidP="005573FD">
      <w:pPr>
        <w:spacing w:after="0" w:line="240" w:lineRule="auto"/>
        <w:jc w:val="both"/>
        <w:rPr>
          <w:rFonts w:ascii="Times New Roman" w:hAnsi="Times New Roman"/>
          <w:sz w:val="20"/>
          <w:szCs w:val="20"/>
          <w:lang w:val="id-ID"/>
        </w:rPr>
      </w:pPr>
    </w:p>
    <w:p w:rsidR="005573FD" w:rsidRPr="008E1DB5" w:rsidRDefault="005573FD" w:rsidP="005573FD">
      <w:pPr>
        <w:spacing w:line="240" w:lineRule="auto"/>
        <w:ind w:firstLine="720"/>
        <w:jc w:val="both"/>
        <w:rPr>
          <w:rFonts w:ascii="Times New Roman" w:hAnsi="Times New Roman"/>
          <w:sz w:val="20"/>
          <w:szCs w:val="20"/>
        </w:rPr>
      </w:pPr>
      <w:r w:rsidRPr="005612F6">
        <w:rPr>
          <w:rFonts w:ascii="Times New Roman" w:hAnsi="Times New Roman"/>
          <w:sz w:val="20"/>
          <w:szCs w:val="20"/>
        </w:rPr>
        <w:t>Pada tabel 1 dapat dideskripsikan bahwa yang memakai produk sepeda motor yamaha lebih diminati oleh laki-</w:t>
      </w:r>
      <w:r w:rsidRPr="008E1DB5">
        <w:rPr>
          <w:rFonts w:ascii="Times New Roman" w:hAnsi="Times New Roman"/>
          <w:sz w:val="20"/>
          <w:szCs w:val="20"/>
        </w:rPr>
        <w:t>laki yaitu sebanyak 93 orang atau sebesar 62%.</w:t>
      </w:r>
    </w:p>
    <w:p w:rsidR="005573FD" w:rsidRPr="005573FD" w:rsidRDefault="005573FD" w:rsidP="005573FD">
      <w:pPr>
        <w:pStyle w:val="ListParagraph"/>
        <w:numPr>
          <w:ilvl w:val="0"/>
          <w:numId w:val="23"/>
        </w:numPr>
        <w:spacing w:line="240" w:lineRule="auto"/>
        <w:jc w:val="both"/>
        <w:rPr>
          <w:rFonts w:ascii="Times New Roman" w:hAnsi="Times New Roman"/>
          <w:b/>
          <w:sz w:val="20"/>
          <w:szCs w:val="20"/>
        </w:rPr>
      </w:pPr>
      <w:r w:rsidRPr="005573FD">
        <w:rPr>
          <w:rFonts w:ascii="Times New Roman" w:hAnsi="Times New Roman"/>
          <w:b/>
          <w:sz w:val="20"/>
          <w:szCs w:val="20"/>
        </w:rPr>
        <w:t>Usia</w:t>
      </w:r>
    </w:p>
    <w:p w:rsidR="005573FD" w:rsidRDefault="005573FD" w:rsidP="005573FD">
      <w:pPr>
        <w:pStyle w:val="ListParagraph"/>
        <w:spacing w:line="240" w:lineRule="auto"/>
        <w:ind w:left="0" w:firstLine="567"/>
        <w:jc w:val="both"/>
        <w:rPr>
          <w:rFonts w:ascii="Times New Roman" w:hAnsi="Times New Roman"/>
          <w:sz w:val="20"/>
          <w:szCs w:val="20"/>
          <w:lang w:val="id-ID"/>
        </w:rPr>
      </w:pPr>
      <w:r w:rsidRPr="005612F6">
        <w:rPr>
          <w:rFonts w:ascii="Times New Roman" w:hAnsi="Times New Roman"/>
          <w:sz w:val="20"/>
          <w:szCs w:val="20"/>
        </w:rPr>
        <w:t xml:space="preserve">Usia yang dijadikan sampel dalam penelitian ini antara </w:t>
      </w:r>
      <w:r w:rsidRPr="005612F6">
        <w:rPr>
          <w:rFonts w:ascii="Times New Roman" w:hAnsi="Times New Roman"/>
          <w:sz w:val="20"/>
          <w:szCs w:val="20"/>
          <w:lang w:val="id-ID"/>
        </w:rPr>
        <w:t>1</w:t>
      </w:r>
      <w:r w:rsidRPr="005612F6">
        <w:rPr>
          <w:rFonts w:ascii="Times New Roman" w:hAnsi="Times New Roman"/>
          <w:sz w:val="20"/>
          <w:szCs w:val="20"/>
        </w:rPr>
        <w:t>7-</w:t>
      </w:r>
      <w:r w:rsidRPr="005612F6">
        <w:rPr>
          <w:rFonts w:ascii="Times New Roman" w:hAnsi="Times New Roman"/>
          <w:sz w:val="20"/>
          <w:szCs w:val="20"/>
          <w:lang w:val="id-ID"/>
        </w:rPr>
        <w:t>2</w:t>
      </w:r>
      <w:r w:rsidRPr="005612F6">
        <w:rPr>
          <w:rFonts w:ascii="Times New Roman" w:hAnsi="Times New Roman"/>
          <w:sz w:val="20"/>
          <w:szCs w:val="20"/>
        </w:rPr>
        <w:t xml:space="preserve">0 tahun,sampai </w:t>
      </w:r>
      <w:r w:rsidRPr="005612F6">
        <w:rPr>
          <w:rFonts w:ascii="Times New Roman" w:hAnsi="Times New Roman"/>
          <w:sz w:val="20"/>
          <w:szCs w:val="20"/>
          <w:lang w:val="id-ID"/>
        </w:rPr>
        <w:t>2</w:t>
      </w:r>
      <w:r w:rsidRPr="005612F6">
        <w:rPr>
          <w:rFonts w:ascii="Times New Roman" w:hAnsi="Times New Roman"/>
          <w:sz w:val="20"/>
          <w:szCs w:val="20"/>
        </w:rPr>
        <w:t>0 tahun keatas, untuk mengetahui tingkat persentasenya dapat dilihat pada tabel bawah ini:</w:t>
      </w:r>
    </w:p>
    <w:p w:rsidR="005573FD" w:rsidRDefault="005573FD" w:rsidP="005573FD">
      <w:pPr>
        <w:spacing w:line="240" w:lineRule="auto"/>
        <w:jc w:val="center"/>
        <w:rPr>
          <w:rFonts w:ascii="Times New Roman" w:hAnsi="Times New Roman"/>
          <w:b/>
          <w:bCs/>
          <w:sz w:val="20"/>
          <w:szCs w:val="20"/>
          <w:lang w:val="id-ID"/>
        </w:rPr>
      </w:pPr>
    </w:p>
    <w:p w:rsidR="005573FD" w:rsidRPr="00B47CA0" w:rsidRDefault="005573FD" w:rsidP="005573FD">
      <w:pPr>
        <w:spacing w:line="240" w:lineRule="auto"/>
        <w:jc w:val="center"/>
        <w:rPr>
          <w:rFonts w:ascii="Times New Roman" w:hAnsi="Times New Roman"/>
          <w:b/>
          <w:bCs/>
          <w:sz w:val="20"/>
          <w:szCs w:val="20"/>
          <w:lang w:val="id-ID"/>
        </w:rPr>
      </w:pPr>
      <w:r w:rsidRPr="005612F6">
        <w:rPr>
          <w:rFonts w:ascii="Times New Roman" w:hAnsi="Times New Roman"/>
          <w:b/>
          <w:bCs/>
          <w:sz w:val="20"/>
          <w:szCs w:val="20"/>
        </w:rPr>
        <w:t>Tabel 2</w:t>
      </w:r>
      <w:r>
        <w:rPr>
          <w:rFonts w:ascii="Times New Roman" w:hAnsi="Times New Roman"/>
          <w:b/>
          <w:bCs/>
          <w:sz w:val="20"/>
          <w:szCs w:val="20"/>
          <w:lang w:val="id-ID"/>
        </w:rPr>
        <w:t xml:space="preserve"> </w:t>
      </w:r>
      <w:r w:rsidRPr="005612F6">
        <w:rPr>
          <w:rFonts w:ascii="Times New Roman" w:hAnsi="Times New Roman"/>
          <w:b/>
          <w:bCs/>
          <w:sz w:val="20"/>
          <w:szCs w:val="20"/>
        </w:rPr>
        <w:t>Usia Responden</w:t>
      </w:r>
    </w:p>
    <w:tbl>
      <w:tblPr>
        <w:tblW w:w="3357" w:type="dxa"/>
        <w:jc w:val="center"/>
        <w:tblInd w:w="847" w:type="dxa"/>
        <w:tblBorders>
          <w:top w:val="single" w:sz="4" w:space="0" w:color="auto"/>
          <w:bottom w:val="single" w:sz="4" w:space="0" w:color="auto"/>
          <w:insideH w:val="single" w:sz="4" w:space="0" w:color="auto"/>
        </w:tblBorders>
        <w:tblLook w:val="04A0"/>
      </w:tblPr>
      <w:tblGrid>
        <w:gridCol w:w="461"/>
        <w:gridCol w:w="1254"/>
        <w:gridCol w:w="851"/>
        <w:gridCol w:w="791"/>
      </w:tblGrid>
      <w:tr w:rsidR="005573FD" w:rsidRPr="005612F6" w:rsidTr="005573FD">
        <w:trPr>
          <w:trHeight w:val="322"/>
          <w:jc w:val="center"/>
        </w:trPr>
        <w:tc>
          <w:tcPr>
            <w:tcW w:w="461"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No</w:t>
            </w:r>
          </w:p>
        </w:tc>
        <w:tc>
          <w:tcPr>
            <w:tcW w:w="1254" w:type="dxa"/>
            <w:shd w:val="clear" w:color="auto" w:fill="auto"/>
          </w:tcPr>
          <w:p w:rsidR="005573FD" w:rsidRPr="005573FD" w:rsidRDefault="005573FD" w:rsidP="005573FD">
            <w:pPr>
              <w:spacing w:line="240" w:lineRule="auto"/>
              <w:jc w:val="center"/>
              <w:rPr>
                <w:rFonts w:ascii="Times New Roman" w:hAnsi="Times New Roman"/>
                <w:sz w:val="20"/>
                <w:szCs w:val="20"/>
                <w:lang w:val="id-ID"/>
              </w:rPr>
            </w:pPr>
            <w:r>
              <w:rPr>
                <w:rFonts w:ascii="Times New Roman" w:hAnsi="Times New Roman"/>
                <w:sz w:val="20"/>
                <w:szCs w:val="20"/>
                <w:lang w:val="id-ID"/>
              </w:rPr>
              <w:t>Usia</w:t>
            </w:r>
          </w:p>
        </w:tc>
        <w:tc>
          <w:tcPr>
            <w:tcW w:w="851"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Jumlah</w:t>
            </w:r>
          </w:p>
        </w:tc>
        <w:tc>
          <w:tcPr>
            <w:tcW w:w="791"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Persen</w:t>
            </w:r>
          </w:p>
        </w:tc>
      </w:tr>
      <w:tr w:rsidR="005573FD" w:rsidRPr="005612F6" w:rsidTr="005573FD">
        <w:trPr>
          <w:trHeight w:val="322"/>
          <w:jc w:val="center"/>
        </w:trPr>
        <w:tc>
          <w:tcPr>
            <w:tcW w:w="461"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1</w:t>
            </w:r>
          </w:p>
        </w:tc>
        <w:tc>
          <w:tcPr>
            <w:tcW w:w="125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17-20 tahun</w:t>
            </w:r>
          </w:p>
        </w:tc>
        <w:tc>
          <w:tcPr>
            <w:tcW w:w="851"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87</w:t>
            </w:r>
          </w:p>
        </w:tc>
        <w:tc>
          <w:tcPr>
            <w:tcW w:w="791"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58%</w:t>
            </w:r>
          </w:p>
        </w:tc>
      </w:tr>
      <w:tr w:rsidR="005573FD" w:rsidRPr="005612F6" w:rsidTr="005573FD">
        <w:trPr>
          <w:trHeight w:val="322"/>
          <w:jc w:val="center"/>
        </w:trPr>
        <w:tc>
          <w:tcPr>
            <w:tcW w:w="461"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lastRenderedPageBreak/>
              <w:t>2</w:t>
            </w:r>
          </w:p>
        </w:tc>
        <w:tc>
          <w:tcPr>
            <w:tcW w:w="125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20 tahun ke atas</w:t>
            </w:r>
          </w:p>
        </w:tc>
        <w:tc>
          <w:tcPr>
            <w:tcW w:w="851"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63</w:t>
            </w:r>
          </w:p>
        </w:tc>
        <w:tc>
          <w:tcPr>
            <w:tcW w:w="791"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42%</w:t>
            </w:r>
          </w:p>
        </w:tc>
      </w:tr>
      <w:tr w:rsidR="005573FD" w:rsidRPr="005612F6" w:rsidTr="005573FD">
        <w:trPr>
          <w:trHeight w:val="338"/>
          <w:jc w:val="center"/>
        </w:trPr>
        <w:tc>
          <w:tcPr>
            <w:tcW w:w="1715" w:type="dxa"/>
            <w:gridSpan w:val="2"/>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Jumlah</w:t>
            </w:r>
          </w:p>
        </w:tc>
        <w:tc>
          <w:tcPr>
            <w:tcW w:w="851"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150</w:t>
            </w:r>
          </w:p>
        </w:tc>
        <w:tc>
          <w:tcPr>
            <w:tcW w:w="791"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100%</w:t>
            </w:r>
          </w:p>
        </w:tc>
      </w:tr>
    </w:tbl>
    <w:p w:rsidR="005573FD" w:rsidRDefault="005573FD" w:rsidP="005573FD">
      <w:pPr>
        <w:spacing w:after="0" w:line="240" w:lineRule="auto"/>
        <w:jc w:val="both"/>
        <w:rPr>
          <w:rFonts w:ascii="Times New Roman" w:hAnsi="Times New Roman"/>
          <w:sz w:val="20"/>
          <w:szCs w:val="20"/>
          <w:lang w:val="id-ID"/>
        </w:rPr>
      </w:pPr>
    </w:p>
    <w:p w:rsidR="005573FD" w:rsidRPr="005612F6" w:rsidRDefault="005573FD" w:rsidP="005573FD">
      <w:pPr>
        <w:spacing w:line="240" w:lineRule="auto"/>
        <w:ind w:firstLine="720"/>
        <w:jc w:val="both"/>
        <w:rPr>
          <w:rFonts w:ascii="Times New Roman" w:hAnsi="Times New Roman"/>
          <w:sz w:val="20"/>
          <w:szCs w:val="20"/>
          <w:lang w:val="id-ID"/>
        </w:rPr>
      </w:pPr>
      <w:r w:rsidRPr="005612F6">
        <w:rPr>
          <w:rFonts w:ascii="Times New Roman" w:hAnsi="Times New Roman"/>
          <w:sz w:val="20"/>
          <w:szCs w:val="20"/>
        </w:rPr>
        <w:t>Pada tabel 2 menunjukan bahwa untuk usia responden, frekuensi mayoritas responden adalah yang berusia 17-20 tahun sebesar 58%. Hal ini menunjukkan bahwa yang menggunakan produk sepeda motor Yamaha banyak yang berusia 17-20 tahun.</w:t>
      </w:r>
    </w:p>
    <w:p w:rsidR="005573FD" w:rsidRPr="005573FD" w:rsidRDefault="005573FD" w:rsidP="005573FD">
      <w:pPr>
        <w:pStyle w:val="ListParagraph"/>
        <w:numPr>
          <w:ilvl w:val="0"/>
          <w:numId w:val="23"/>
        </w:numPr>
        <w:spacing w:line="240" w:lineRule="auto"/>
        <w:jc w:val="both"/>
        <w:rPr>
          <w:rFonts w:ascii="Times New Roman" w:hAnsi="Times New Roman"/>
          <w:b/>
          <w:sz w:val="20"/>
          <w:szCs w:val="20"/>
        </w:rPr>
      </w:pPr>
      <w:r w:rsidRPr="005573FD">
        <w:rPr>
          <w:rFonts w:ascii="Times New Roman" w:hAnsi="Times New Roman"/>
          <w:b/>
          <w:sz w:val="20"/>
          <w:szCs w:val="20"/>
        </w:rPr>
        <w:t>Tingkat Pendidikan Responden</w:t>
      </w:r>
    </w:p>
    <w:p w:rsidR="005573FD" w:rsidRPr="005612F6" w:rsidRDefault="005573FD" w:rsidP="005573FD">
      <w:pPr>
        <w:pStyle w:val="ListParagraph"/>
        <w:spacing w:line="240" w:lineRule="auto"/>
        <w:ind w:left="0" w:firstLine="567"/>
        <w:jc w:val="both"/>
        <w:rPr>
          <w:rFonts w:ascii="Times New Roman" w:hAnsi="Times New Roman"/>
          <w:sz w:val="20"/>
          <w:szCs w:val="20"/>
          <w:lang w:val="id-ID"/>
        </w:rPr>
      </w:pPr>
      <w:r w:rsidRPr="005612F6">
        <w:rPr>
          <w:rFonts w:ascii="Times New Roman" w:hAnsi="Times New Roman"/>
          <w:sz w:val="20"/>
          <w:szCs w:val="20"/>
        </w:rPr>
        <w:t>Tingkat pendidikan responden yang dijadikan sampel pada penelitian ini diketahui mulai dari S</w:t>
      </w:r>
      <w:r w:rsidRPr="005612F6">
        <w:rPr>
          <w:rFonts w:ascii="Times New Roman" w:hAnsi="Times New Roman"/>
          <w:sz w:val="20"/>
          <w:szCs w:val="20"/>
          <w:lang w:val="id-ID"/>
        </w:rPr>
        <w:t>MA, SMK, dan MA</w:t>
      </w:r>
      <w:r w:rsidRPr="005612F6">
        <w:rPr>
          <w:rFonts w:ascii="Times New Roman" w:hAnsi="Times New Roman"/>
          <w:sz w:val="20"/>
          <w:szCs w:val="20"/>
        </w:rPr>
        <w:t xml:space="preserve"> seperti dapat dilihat pada tabel dibawah ini:</w:t>
      </w:r>
    </w:p>
    <w:p w:rsidR="005573FD" w:rsidRPr="005612F6" w:rsidRDefault="005573FD" w:rsidP="005573FD">
      <w:pPr>
        <w:spacing w:line="240" w:lineRule="auto"/>
        <w:jc w:val="center"/>
        <w:rPr>
          <w:rFonts w:ascii="Times New Roman" w:hAnsi="Times New Roman"/>
          <w:b/>
          <w:bCs/>
          <w:sz w:val="20"/>
          <w:szCs w:val="20"/>
        </w:rPr>
      </w:pPr>
      <w:r w:rsidRPr="005612F6">
        <w:rPr>
          <w:rFonts w:ascii="Times New Roman" w:hAnsi="Times New Roman"/>
          <w:b/>
          <w:bCs/>
          <w:sz w:val="20"/>
          <w:szCs w:val="20"/>
        </w:rPr>
        <w:t>Tabel 3Tingkat Pendidikan Responden</w:t>
      </w:r>
    </w:p>
    <w:tbl>
      <w:tblPr>
        <w:tblW w:w="3254" w:type="dxa"/>
        <w:jc w:val="center"/>
        <w:tblInd w:w="796" w:type="dxa"/>
        <w:tblBorders>
          <w:top w:val="single" w:sz="4" w:space="0" w:color="auto"/>
          <w:bottom w:val="single" w:sz="4" w:space="0" w:color="auto"/>
          <w:insideH w:val="single" w:sz="4" w:space="0" w:color="auto"/>
        </w:tblBorders>
        <w:tblLook w:val="04A0"/>
      </w:tblPr>
      <w:tblGrid>
        <w:gridCol w:w="461"/>
        <w:gridCol w:w="1138"/>
        <w:gridCol w:w="794"/>
        <w:gridCol w:w="861"/>
      </w:tblGrid>
      <w:tr w:rsidR="005573FD" w:rsidRPr="005612F6" w:rsidTr="005573FD">
        <w:trPr>
          <w:trHeight w:val="322"/>
          <w:jc w:val="center"/>
        </w:trPr>
        <w:tc>
          <w:tcPr>
            <w:tcW w:w="450"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No</w:t>
            </w:r>
          </w:p>
        </w:tc>
        <w:tc>
          <w:tcPr>
            <w:tcW w:w="109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Keterangan</w:t>
            </w:r>
          </w:p>
        </w:tc>
        <w:tc>
          <w:tcPr>
            <w:tcW w:w="766"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Jumlah</w:t>
            </w:r>
          </w:p>
        </w:tc>
        <w:tc>
          <w:tcPr>
            <w:tcW w:w="94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Persen</w:t>
            </w:r>
          </w:p>
        </w:tc>
      </w:tr>
      <w:tr w:rsidR="005573FD" w:rsidRPr="005612F6" w:rsidTr="005573FD">
        <w:trPr>
          <w:trHeight w:val="322"/>
          <w:jc w:val="center"/>
        </w:trPr>
        <w:tc>
          <w:tcPr>
            <w:tcW w:w="450"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1</w:t>
            </w:r>
          </w:p>
        </w:tc>
        <w:tc>
          <w:tcPr>
            <w:tcW w:w="109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SMA</w:t>
            </w:r>
          </w:p>
        </w:tc>
        <w:tc>
          <w:tcPr>
            <w:tcW w:w="766"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45</w:t>
            </w:r>
          </w:p>
        </w:tc>
        <w:tc>
          <w:tcPr>
            <w:tcW w:w="94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30%</w:t>
            </w:r>
          </w:p>
        </w:tc>
      </w:tr>
      <w:tr w:rsidR="005573FD" w:rsidRPr="005612F6" w:rsidTr="005573FD">
        <w:trPr>
          <w:trHeight w:val="322"/>
          <w:jc w:val="center"/>
        </w:trPr>
        <w:tc>
          <w:tcPr>
            <w:tcW w:w="450"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2</w:t>
            </w:r>
          </w:p>
        </w:tc>
        <w:tc>
          <w:tcPr>
            <w:tcW w:w="109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SMK</w:t>
            </w:r>
          </w:p>
        </w:tc>
        <w:tc>
          <w:tcPr>
            <w:tcW w:w="766"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72</w:t>
            </w:r>
          </w:p>
        </w:tc>
        <w:tc>
          <w:tcPr>
            <w:tcW w:w="94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48%</w:t>
            </w:r>
          </w:p>
        </w:tc>
      </w:tr>
      <w:tr w:rsidR="005573FD" w:rsidRPr="005612F6" w:rsidTr="005573FD">
        <w:trPr>
          <w:trHeight w:val="322"/>
          <w:jc w:val="center"/>
        </w:trPr>
        <w:tc>
          <w:tcPr>
            <w:tcW w:w="450"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3</w:t>
            </w:r>
          </w:p>
        </w:tc>
        <w:tc>
          <w:tcPr>
            <w:tcW w:w="109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MA</w:t>
            </w:r>
          </w:p>
        </w:tc>
        <w:tc>
          <w:tcPr>
            <w:tcW w:w="766"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33</w:t>
            </w:r>
          </w:p>
        </w:tc>
        <w:tc>
          <w:tcPr>
            <w:tcW w:w="94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22%</w:t>
            </w:r>
          </w:p>
        </w:tc>
      </w:tr>
      <w:tr w:rsidR="005573FD" w:rsidRPr="005612F6" w:rsidTr="005573FD">
        <w:trPr>
          <w:trHeight w:val="338"/>
          <w:jc w:val="center"/>
        </w:trPr>
        <w:tc>
          <w:tcPr>
            <w:tcW w:w="1544" w:type="dxa"/>
            <w:gridSpan w:val="2"/>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Jumlah</w:t>
            </w:r>
          </w:p>
        </w:tc>
        <w:tc>
          <w:tcPr>
            <w:tcW w:w="766"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150</w:t>
            </w:r>
          </w:p>
        </w:tc>
        <w:tc>
          <w:tcPr>
            <w:tcW w:w="944" w:type="dxa"/>
            <w:shd w:val="clear" w:color="auto" w:fill="auto"/>
          </w:tcPr>
          <w:p w:rsidR="005573FD" w:rsidRPr="005612F6" w:rsidRDefault="005573FD" w:rsidP="005573FD">
            <w:pPr>
              <w:spacing w:line="240" w:lineRule="auto"/>
              <w:jc w:val="center"/>
              <w:rPr>
                <w:rFonts w:ascii="Times New Roman" w:hAnsi="Times New Roman"/>
                <w:sz w:val="20"/>
                <w:szCs w:val="20"/>
              </w:rPr>
            </w:pPr>
            <w:r w:rsidRPr="005612F6">
              <w:rPr>
                <w:rFonts w:ascii="Times New Roman" w:hAnsi="Times New Roman"/>
                <w:sz w:val="20"/>
                <w:szCs w:val="20"/>
              </w:rPr>
              <w:t>100%</w:t>
            </w:r>
          </w:p>
        </w:tc>
      </w:tr>
    </w:tbl>
    <w:p w:rsidR="005573FD" w:rsidRDefault="005573FD" w:rsidP="005573FD">
      <w:pPr>
        <w:spacing w:after="0" w:line="240" w:lineRule="auto"/>
        <w:jc w:val="both"/>
        <w:rPr>
          <w:rFonts w:ascii="Times New Roman" w:hAnsi="Times New Roman"/>
          <w:sz w:val="20"/>
          <w:szCs w:val="20"/>
          <w:lang w:val="id-ID"/>
        </w:rPr>
      </w:pPr>
    </w:p>
    <w:p w:rsidR="005573FD" w:rsidRDefault="005573FD" w:rsidP="005573FD">
      <w:pPr>
        <w:spacing w:after="0" w:line="240" w:lineRule="auto"/>
        <w:jc w:val="both"/>
        <w:rPr>
          <w:rFonts w:ascii="Times New Roman" w:hAnsi="Times New Roman"/>
          <w:sz w:val="20"/>
          <w:szCs w:val="20"/>
          <w:lang w:val="id-ID"/>
        </w:rPr>
      </w:pPr>
      <w:r w:rsidRPr="005612F6">
        <w:rPr>
          <w:rFonts w:ascii="Times New Roman" w:hAnsi="Times New Roman"/>
          <w:sz w:val="20"/>
          <w:szCs w:val="20"/>
        </w:rPr>
        <w:t>Pada tabel 3 menunjukkan bahwa untuk tingkat pendidikan responden, frekuesi mayoritas adalah responden yang berpendidikan SMK sebesar 48%.Hal ini menunjukkan bahwa yang menggunakan produk sepeda motor Yamaha banyak digunakan oleh tingkat mahasiswa yang memiliki tamatan SMK.</w:t>
      </w:r>
    </w:p>
    <w:p w:rsidR="005573FD" w:rsidRPr="005573FD" w:rsidRDefault="005573FD" w:rsidP="005573FD">
      <w:pPr>
        <w:spacing w:after="0" w:line="240" w:lineRule="auto"/>
        <w:jc w:val="both"/>
        <w:rPr>
          <w:rFonts w:ascii="Times New Roman" w:hAnsi="Times New Roman"/>
          <w:sz w:val="20"/>
          <w:szCs w:val="20"/>
          <w:lang w:val="id-ID"/>
        </w:rPr>
      </w:pPr>
    </w:p>
    <w:p w:rsidR="005573FD" w:rsidRPr="005573FD" w:rsidRDefault="005573FD" w:rsidP="005573FD">
      <w:pPr>
        <w:pStyle w:val="ListParagraph"/>
        <w:numPr>
          <w:ilvl w:val="0"/>
          <w:numId w:val="22"/>
        </w:numPr>
        <w:spacing w:line="240" w:lineRule="auto"/>
        <w:jc w:val="both"/>
        <w:rPr>
          <w:rFonts w:ascii="Times New Roman" w:hAnsi="Times New Roman"/>
          <w:b/>
          <w:sz w:val="20"/>
          <w:szCs w:val="20"/>
        </w:rPr>
      </w:pPr>
      <w:r w:rsidRPr="005573FD">
        <w:rPr>
          <w:rFonts w:ascii="Times New Roman" w:hAnsi="Times New Roman"/>
          <w:b/>
          <w:sz w:val="20"/>
          <w:szCs w:val="20"/>
        </w:rPr>
        <w:t>Hasil Uji Validitas Dan Reabilitas</w:t>
      </w:r>
    </w:p>
    <w:p w:rsidR="005573FD" w:rsidRPr="005573FD" w:rsidRDefault="005573FD" w:rsidP="005573FD">
      <w:pPr>
        <w:pStyle w:val="ListParagraph"/>
        <w:numPr>
          <w:ilvl w:val="0"/>
          <w:numId w:val="24"/>
        </w:numPr>
        <w:spacing w:after="0" w:line="240" w:lineRule="auto"/>
        <w:jc w:val="both"/>
        <w:rPr>
          <w:rFonts w:ascii="Times New Roman" w:hAnsi="Times New Roman"/>
          <w:sz w:val="20"/>
          <w:szCs w:val="20"/>
          <w:lang w:val="id-ID"/>
        </w:rPr>
      </w:pPr>
      <w:r w:rsidRPr="005573FD">
        <w:rPr>
          <w:rFonts w:ascii="Times New Roman" w:hAnsi="Times New Roman"/>
          <w:b/>
          <w:sz w:val="20"/>
          <w:szCs w:val="20"/>
        </w:rPr>
        <w:t>Validitas</w:t>
      </w:r>
    </w:p>
    <w:p w:rsidR="005573FD" w:rsidRDefault="005573FD" w:rsidP="005573FD">
      <w:pPr>
        <w:spacing w:after="0" w:line="240" w:lineRule="auto"/>
        <w:jc w:val="both"/>
        <w:rPr>
          <w:rFonts w:ascii="Times New Roman" w:hAnsi="Times New Roman"/>
          <w:sz w:val="20"/>
          <w:szCs w:val="20"/>
          <w:lang w:val="id-ID"/>
        </w:rPr>
      </w:pPr>
    </w:p>
    <w:p w:rsidR="005573FD" w:rsidRPr="008E1DB5" w:rsidRDefault="005573FD" w:rsidP="005573FD">
      <w:pPr>
        <w:spacing w:line="240" w:lineRule="auto"/>
        <w:ind w:firstLine="567"/>
        <w:jc w:val="both"/>
        <w:rPr>
          <w:rFonts w:ascii="Times New Roman" w:hAnsi="Times New Roman"/>
          <w:sz w:val="20"/>
          <w:szCs w:val="20"/>
          <w:lang w:val="id-ID"/>
        </w:rPr>
      </w:pPr>
      <w:r w:rsidRPr="005612F6">
        <w:rPr>
          <w:rFonts w:ascii="Times New Roman" w:hAnsi="Times New Roman"/>
          <w:sz w:val="20"/>
          <w:szCs w:val="20"/>
        </w:rPr>
        <w:t>Dari hasil pengujian SP</w:t>
      </w:r>
      <w:r>
        <w:rPr>
          <w:rFonts w:ascii="Times New Roman" w:hAnsi="Times New Roman"/>
          <w:sz w:val="20"/>
          <w:szCs w:val="20"/>
        </w:rPr>
        <w:t xml:space="preserve">SS yang dilakukan </w:t>
      </w:r>
      <w:r>
        <w:rPr>
          <w:rFonts w:ascii="Times New Roman" w:hAnsi="Times New Roman"/>
          <w:sz w:val="20"/>
          <w:szCs w:val="20"/>
          <w:lang w:val="id-ID"/>
        </w:rPr>
        <w:t>dapat dilihat</w:t>
      </w:r>
      <w:r>
        <w:rPr>
          <w:rFonts w:ascii="Times New Roman" w:hAnsi="Times New Roman"/>
          <w:sz w:val="20"/>
          <w:szCs w:val="20"/>
        </w:rPr>
        <w:t xml:space="preserve">validitas </w:t>
      </w:r>
      <w:r>
        <w:rPr>
          <w:rFonts w:ascii="Times New Roman" w:hAnsi="Times New Roman"/>
          <w:sz w:val="20"/>
          <w:szCs w:val="20"/>
          <w:lang w:val="id-ID"/>
        </w:rPr>
        <w:t>k</w:t>
      </w:r>
      <w:r w:rsidRPr="005612F6">
        <w:rPr>
          <w:rFonts w:ascii="Times New Roman" w:hAnsi="Times New Roman"/>
          <w:sz w:val="20"/>
          <w:szCs w:val="20"/>
        </w:rPr>
        <w:t>uesioner yang digunakan. Kriteria pengujian validitas dilihat dari hasil yang didapat dari pengujian validitas dengan membandingkan nilai sig. 2tailed &lt; 0,05 = valid</w:t>
      </w:r>
      <w:r>
        <w:rPr>
          <w:rFonts w:ascii="Times New Roman" w:hAnsi="Times New Roman"/>
          <w:sz w:val="20"/>
          <w:szCs w:val="20"/>
        </w:rPr>
        <w:t xml:space="preserve">. Berikut kesimpulan validitas </w:t>
      </w:r>
      <w:r>
        <w:rPr>
          <w:rFonts w:ascii="Times New Roman" w:hAnsi="Times New Roman"/>
          <w:sz w:val="20"/>
          <w:szCs w:val="20"/>
          <w:lang w:val="id-ID"/>
        </w:rPr>
        <w:t>k</w:t>
      </w:r>
      <w:r>
        <w:rPr>
          <w:rFonts w:ascii="Times New Roman" w:hAnsi="Times New Roman"/>
          <w:sz w:val="20"/>
          <w:szCs w:val="20"/>
        </w:rPr>
        <w:t>uesioner penelitian</w:t>
      </w:r>
      <w:r>
        <w:rPr>
          <w:rFonts w:ascii="Times New Roman" w:hAnsi="Times New Roman"/>
          <w:sz w:val="20"/>
          <w:szCs w:val="20"/>
          <w:lang w:val="id-ID"/>
        </w:rPr>
        <w:t>.</w:t>
      </w:r>
    </w:p>
    <w:p w:rsidR="005573FD" w:rsidRPr="005573FD" w:rsidRDefault="005573FD" w:rsidP="005573FD">
      <w:pPr>
        <w:spacing w:after="0" w:line="240" w:lineRule="auto"/>
        <w:jc w:val="both"/>
        <w:rPr>
          <w:rFonts w:ascii="Times New Roman" w:hAnsi="Times New Roman"/>
          <w:sz w:val="20"/>
          <w:szCs w:val="20"/>
          <w:lang w:val="id-ID"/>
        </w:rPr>
        <w:sectPr w:rsidR="005573FD" w:rsidRPr="005573FD" w:rsidSect="00112DC6">
          <w:type w:val="continuous"/>
          <w:pgSz w:w="11906" w:h="16838" w:code="9"/>
          <w:pgMar w:top="2268" w:right="1701" w:bottom="1701" w:left="2268" w:header="709" w:footer="709" w:gutter="0"/>
          <w:cols w:num="2" w:space="708"/>
          <w:docGrid w:linePitch="360"/>
        </w:sectPr>
      </w:pPr>
    </w:p>
    <w:p w:rsidR="006E42CA" w:rsidRPr="005612F6" w:rsidRDefault="006E42CA" w:rsidP="006E42CA">
      <w:pPr>
        <w:autoSpaceDE w:val="0"/>
        <w:autoSpaceDN w:val="0"/>
        <w:adjustRightInd w:val="0"/>
        <w:spacing w:after="0" w:line="240" w:lineRule="auto"/>
        <w:ind w:left="2880" w:firstLine="720"/>
        <w:rPr>
          <w:rFonts w:ascii="Times New Roman" w:hAnsi="Times New Roman"/>
          <w:b/>
          <w:bCs/>
          <w:sz w:val="20"/>
          <w:szCs w:val="20"/>
          <w:lang w:val="id-ID"/>
        </w:rPr>
      </w:pPr>
    </w:p>
    <w:p w:rsidR="00483C6F" w:rsidRPr="005612F6" w:rsidRDefault="00483C6F" w:rsidP="005573FD">
      <w:pPr>
        <w:spacing w:line="240" w:lineRule="auto"/>
        <w:jc w:val="center"/>
        <w:rPr>
          <w:rFonts w:ascii="Times New Roman" w:hAnsi="Times New Roman"/>
          <w:b/>
          <w:sz w:val="20"/>
          <w:szCs w:val="20"/>
        </w:rPr>
      </w:pPr>
      <w:r w:rsidRPr="005612F6">
        <w:rPr>
          <w:rFonts w:ascii="Times New Roman" w:hAnsi="Times New Roman"/>
          <w:b/>
          <w:sz w:val="20"/>
          <w:szCs w:val="20"/>
        </w:rPr>
        <w:t xml:space="preserve">Tabel </w:t>
      </w:r>
      <w:r w:rsidR="00A53DE5" w:rsidRPr="005612F6">
        <w:rPr>
          <w:rFonts w:ascii="Times New Roman" w:hAnsi="Times New Roman"/>
          <w:b/>
          <w:sz w:val="20"/>
          <w:szCs w:val="20"/>
        </w:rPr>
        <w:t>4</w:t>
      </w:r>
      <w:r w:rsidRPr="005612F6">
        <w:rPr>
          <w:rFonts w:ascii="Times New Roman" w:hAnsi="Times New Roman"/>
          <w:b/>
          <w:sz w:val="20"/>
          <w:szCs w:val="20"/>
        </w:rPr>
        <w:t>Hasil Pengujian Validitas Variabel Iklan (X</w:t>
      </w:r>
      <w:r w:rsidRPr="005612F6">
        <w:rPr>
          <w:rFonts w:ascii="Times New Roman" w:hAnsi="Times New Roman"/>
          <w:b/>
          <w:sz w:val="20"/>
          <w:szCs w:val="20"/>
          <w:vertAlign w:val="subscript"/>
        </w:rPr>
        <w:t>1</w:t>
      </w:r>
      <w:r w:rsidRPr="005612F6">
        <w:rPr>
          <w:rFonts w:ascii="Times New Roman" w:hAnsi="Times New Roman"/>
          <w:b/>
          <w:sz w:val="20"/>
          <w:szCs w:val="20"/>
        </w:rPr>
        <w:t>)</w:t>
      </w:r>
    </w:p>
    <w:tbl>
      <w:tblPr>
        <w:tblStyle w:val="TableGrid"/>
        <w:tblW w:w="0" w:type="auto"/>
        <w:tblInd w:w="110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559"/>
        <w:gridCol w:w="1417"/>
        <w:gridCol w:w="1560"/>
        <w:gridCol w:w="1275"/>
      </w:tblGrid>
      <w:tr w:rsidR="00483C6F" w:rsidRPr="005612F6" w:rsidTr="005573FD">
        <w:trPr>
          <w:trHeight w:val="92"/>
        </w:trPr>
        <w:tc>
          <w:tcPr>
            <w:tcW w:w="1559" w:type="dxa"/>
          </w:tcPr>
          <w:p w:rsidR="00483C6F" w:rsidRPr="005612F6" w:rsidRDefault="00483C6F" w:rsidP="00B47CA0">
            <w:pPr>
              <w:jc w:val="center"/>
              <w:rPr>
                <w:rFonts w:ascii="Times New Roman" w:hAnsi="Times New Roman"/>
                <w:b/>
                <w:bCs/>
              </w:rPr>
            </w:pPr>
            <w:r w:rsidRPr="005612F6">
              <w:rPr>
                <w:rFonts w:ascii="Times New Roman" w:hAnsi="Times New Roman"/>
                <w:b/>
                <w:bCs/>
              </w:rPr>
              <w:t>Pernyataan</w:t>
            </w:r>
          </w:p>
        </w:tc>
        <w:tc>
          <w:tcPr>
            <w:tcW w:w="1417" w:type="dxa"/>
          </w:tcPr>
          <w:p w:rsidR="00483C6F" w:rsidRPr="005612F6" w:rsidRDefault="00483C6F" w:rsidP="00B47CA0">
            <w:pPr>
              <w:jc w:val="center"/>
              <w:rPr>
                <w:rFonts w:ascii="Times New Roman" w:hAnsi="Times New Roman"/>
                <w:b/>
                <w:bCs/>
              </w:rPr>
            </w:pPr>
            <w:r w:rsidRPr="005612F6">
              <w:rPr>
                <w:rFonts w:ascii="Times New Roman" w:hAnsi="Times New Roman"/>
                <w:b/>
                <w:bCs/>
              </w:rPr>
              <w:t>Nilai korelasi</w:t>
            </w:r>
          </w:p>
        </w:tc>
        <w:tc>
          <w:tcPr>
            <w:tcW w:w="1560" w:type="dxa"/>
          </w:tcPr>
          <w:p w:rsidR="00483C6F" w:rsidRPr="005612F6" w:rsidRDefault="00483C6F" w:rsidP="00B47CA0">
            <w:pPr>
              <w:jc w:val="center"/>
              <w:rPr>
                <w:rFonts w:ascii="Times New Roman" w:hAnsi="Times New Roman"/>
                <w:b/>
                <w:bCs/>
              </w:rPr>
            </w:pPr>
            <w:r w:rsidRPr="005612F6">
              <w:rPr>
                <w:rFonts w:ascii="Times New Roman" w:hAnsi="Times New Roman"/>
                <w:b/>
                <w:bCs/>
              </w:rPr>
              <w:t>Probabilitas</w:t>
            </w:r>
          </w:p>
        </w:tc>
        <w:tc>
          <w:tcPr>
            <w:tcW w:w="1275" w:type="dxa"/>
          </w:tcPr>
          <w:p w:rsidR="00483C6F" w:rsidRPr="005612F6" w:rsidRDefault="00483C6F" w:rsidP="00B47CA0">
            <w:pPr>
              <w:jc w:val="center"/>
              <w:rPr>
                <w:rFonts w:ascii="Times New Roman" w:hAnsi="Times New Roman"/>
                <w:b/>
                <w:bCs/>
              </w:rPr>
            </w:pPr>
            <w:r w:rsidRPr="005612F6">
              <w:rPr>
                <w:rFonts w:ascii="Times New Roman" w:hAnsi="Times New Roman"/>
                <w:b/>
                <w:bCs/>
              </w:rPr>
              <w:t>Kesimpulan</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lastRenderedPageBreak/>
              <w:t>Pernyataan 1</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0,770</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2</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0,784</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3</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0,784</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4</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0,784</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5</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0,610</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6</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0,610</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7</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0,762</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8</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0,762</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9</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0,610</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10</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0,762</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bl>
    <w:p w:rsidR="00483C6F" w:rsidRPr="005612F6" w:rsidRDefault="00483C6F" w:rsidP="00B47CA0">
      <w:pPr>
        <w:autoSpaceDE w:val="0"/>
        <w:autoSpaceDN w:val="0"/>
        <w:adjustRightInd w:val="0"/>
        <w:spacing w:line="240" w:lineRule="auto"/>
        <w:ind w:firstLine="720"/>
        <w:jc w:val="both"/>
        <w:rPr>
          <w:rFonts w:ascii="Times New Roman" w:hAnsi="Times New Roman"/>
          <w:bCs/>
          <w:sz w:val="20"/>
          <w:szCs w:val="20"/>
        </w:rPr>
      </w:pPr>
      <w:r w:rsidRPr="005612F6">
        <w:rPr>
          <w:rFonts w:ascii="Times New Roman" w:hAnsi="Times New Roman"/>
          <w:bCs/>
          <w:sz w:val="20"/>
          <w:szCs w:val="20"/>
        </w:rPr>
        <w:t>Sumber : Hasil SPSS 20.0 (2017)</w:t>
      </w:r>
    </w:p>
    <w:p w:rsidR="00483C6F" w:rsidRPr="005612F6" w:rsidRDefault="00483C6F" w:rsidP="00A53DE5">
      <w:pPr>
        <w:spacing w:line="240" w:lineRule="auto"/>
        <w:jc w:val="center"/>
        <w:rPr>
          <w:rFonts w:ascii="Times New Roman" w:hAnsi="Times New Roman"/>
          <w:b/>
          <w:sz w:val="20"/>
          <w:szCs w:val="20"/>
          <w:lang w:val="id-ID"/>
        </w:rPr>
      </w:pPr>
      <w:r w:rsidRPr="005612F6">
        <w:rPr>
          <w:rFonts w:ascii="Times New Roman" w:hAnsi="Times New Roman"/>
          <w:b/>
          <w:sz w:val="20"/>
          <w:szCs w:val="20"/>
        </w:rPr>
        <w:t>Tabel 5Hasil Pengujian Validitas Variabel Sikap Konsumen (Y)</w:t>
      </w:r>
    </w:p>
    <w:tbl>
      <w:tblPr>
        <w:tblStyle w:val="TableGrid"/>
        <w:tblW w:w="0" w:type="auto"/>
        <w:tblInd w:w="110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559"/>
        <w:gridCol w:w="1417"/>
        <w:gridCol w:w="1560"/>
        <w:gridCol w:w="1275"/>
      </w:tblGrid>
      <w:tr w:rsidR="00483C6F" w:rsidRPr="005612F6" w:rsidTr="005573FD">
        <w:tc>
          <w:tcPr>
            <w:tcW w:w="1559" w:type="dxa"/>
          </w:tcPr>
          <w:p w:rsidR="00483C6F" w:rsidRPr="005612F6" w:rsidRDefault="00483C6F" w:rsidP="00B47CA0">
            <w:pPr>
              <w:jc w:val="center"/>
              <w:rPr>
                <w:rFonts w:ascii="Times New Roman" w:hAnsi="Times New Roman"/>
                <w:b/>
                <w:bCs/>
              </w:rPr>
            </w:pPr>
            <w:r w:rsidRPr="005612F6">
              <w:rPr>
                <w:rFonts w:ascii="Times New Roman" w:hAnsi="Times New Roman"/>
                <w:b/>
                <w:bCs/>
              </w:rPr>
              <w:t>Pernyataan</w:t>
            </w:r>
          </w:p>
        </w:tc>
        <w:tc>
          <w:tcPr>
            <w:tcW w:w="1417" w:type="dxa"/>
          </w:tcPr>
          <w:p w:rsidR="00483C6F" w:rsidRPr="005612F6" w:rsidRDefault="00483C6F" w:rsidP="00B47CA0">
            <w:pPr>
              <w:jc w:val="center"/>
              <w:rPr>
                <w:rFonts w:ascii="Times New Roman" w:hAnsi="Times New Roman"/>
                <w:b/>
                <w:bCs/>
              </w:rPr>
            </w:pPr>
            <w:r w:rsidRPr="005612F6">
              <w:rPr>
                <w:rFonts w:ascii="Times New Roman" w:hAnsi="Times New Roman"/>
                <w:b/>
                <w:bCs/>
              </w:rPr>
              <w:t>Nilai korelasi</w:t>
            </w:r>
          </w:p>
        </w:tc>
        <w:tc>
          <w:tcPr>
            <w:tcW w:w="1560" w:type="dxa"/>
          </w:tcPr>
          <w:p w:rsidR="00483C6F" w:rsidRPr="005612F6" w:rsidRDefault="00483C6F" w:rsidP="00B47CA0">
            <w:pPr>
              <w:jc w:val="center"/>
              <w:rPr>
                <w:rFonts w:ascii="Times New Roman" w:hAnsi="Times New Roman"/>
                <w:b/>
                <w:bCs/>
              </w:rPr>
            </w:pPr>
            <w:r w:rsidRPr="005612F6">
              <w:rPr>
                <w:rFonts w:ascii="Times New Roman" w:hAnsi="Times New Roman"/>
                <w:b/>
                <w:bCs/>
              </w:rPr>
              <w:t>Probabilitas</w:t>
            </w:r>
          </w:p>
        </w:tc>
        <w:tc>
          <w:tcPr>
            <w:tcW w:w="1275" w:type="dxa"/>
          </w:tcPr>
          <w:p w:rsidR="00483C6F" w:rsidRPr="005612F6" w:rsidRDefault="00483C6F" w:rsidP="00B47CA0">
            <w:pPr>
              <w:jc w:val="center"/>
              <w:rPr>
                <w:rFonts w:ascii="Times New Roman" w:hAnsi="Times New Roman"/>
                <w:b/>
                <w:bCs/>
              </w:rPr>
            </w:pPr>
            <w:r w:rsidRPr="005612F6">
              <w:rPr>
                <w:rFonts w:ascii="Times New Roman" w:hAnsi="Times New Roman"/>
                <w:b/>
                <w:bCs/>
              </w:rPr>
              <w:t>Kesimpulan</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1</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0,586</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2</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0,498</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3</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0,539</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4</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0,733</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5</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0,635</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6</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0,498</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7</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0,539</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8</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0,733</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9</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0,635</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r w:rsidR="00483C6F" w:rsidRPr="005612F6" w:rsidTr="005573FD">
        <w:tc>
          <w:tcPr>
            <w:tcW w:w="1559" w:type="dxa"/>
          </w:tcPr>
          <w:p w:rsidR="00483C6F" w:rsidRPr="005612F6" w:rsidRDefault="00483C6F" w:rsidP="00B47CA0">
            <w:pPr>
              <w:jc w:val="center"/>
              <w:rPr>
                <w:rFonts w:ascii="Times New Roman" w:hAnsi="Times New Roman"/>
                <w:bCs/>
              </w:rPr>
            </w:pPr>
            <w:r w:rsidRPr="005612F6">
              <w:rPr>
                <w:rFonts w:ascii="Times New Roman" w:hAnsi="Times New Roman"/>
                <w:bCs/>
              </w:rPr>
              <w:t>Pernyataan 10</w:t>
            </w:r>
          </w:p>
        </w:tc>
        <w:tc>
          <w:tcPr>
            <w:tcW w:w="1417" w:type="dxa"/>
          </w:tcPr>
          <w:p w:rsidR="00483C6F" w:rsidRPr="005612F6" w:rsidRDefault="00483C6F" w:rsidP="00B47CA0">
            <w:pPr>
              <w:jc w:val="center"/>
              <w:rPr>
                <w:rFonts w:ascii="Times New Roman" w:hAnsi="Times New Roman"/>
                <w:bCs/>
              </w:rPr>
            </w:pPr>
            <w:r w:rsidRPr="005612F6">
              <w:rPr>
                <w:rFonts w:ascii="Times New Roman" w:hAnsi="Times New Roman"/>
                <w:bCs/>
              </w:rPr>
              <w:t>0,586</w:t>
            </w:r>
          </w:p>
        </w:tc>
        <w:tc>
          <w:tcPr>
            <w:tcW w:w="1560" w:type="dxa"/>
          </w:tcPr>
          <w:p w:rsidR="00483C6F" w:rsidRPr="005612F6" w:rsidRDefault="00483C6F" w:rsidP="00B47CA0">
            <w:pPr>
              <w:jc w:val="center"/>
              <w:rPr>
                <w:rFonts w:ascii="Times New Roman" w:hAnsi="Times New Roman"/>
                <w:bCs/>
              </w:rPr>
            </w:pPr>
            <w:r w:rsidRPr="005612F6">
              <w:rPr>
                <w:rFonts w:ascii="Times New Roman" w:hAnsi="Times New Roman"/>
                <w:bCs/>
              </w:rPr>
              <w:t>0,000 &lt; 0,05</w:t>
            </w:r>
          </w:p>
        </w:tc>
        <w:tc>
          <w:tcPr>
            <w:tcW w:w="1275" w:type="dxa"/>
          </w:tcPr>
          <w:p w:rsidR="00483C6F" w:rsidRPr="005612F6" w:rsidRDefault="00483C6F" w:rsidP="00B47CA0">
            <w:pPr>
              <w:jc w:val="center"/>
              <w:rPr>
                <w:rFonts w:ascii="Times New Roman" w:hAnsi="Times New Roman"/>
                <w:bCs/>
              </w:rPr>
            </w:pPr>
            <w:r w:rsidRPr="005612F6">
              <w:rPr>
                <w:rFonts w:ascii="Times New Roman" w:hAnsi="Times New Roman"/>
                <w:bCs/>
              </w:rPr>
              <w:t>Valid</w:t>
            </w:r>
          </w:p>
        </w:tc>
      </w:tr>
    </w:tbl>
    <w:p w:rsidR="00483C6F" w:rsidRPr="005612F6" w:rsidRDefault="00483C6F" w:rsidP="00B47CA0">
      <w:pPr>
        <w:autoSpaceDE w:val="0"/>
        <w:autoSpaceDN w:val="0"/>
        <w:adjustRightInd w:val="0"/>
        <w:spacing w:line="240" w:lineRule="auto"/>
        <w:ind w:firstLine="567"/>
        <w:rPr>
          <w:rFonts w:ascii="Times New Roman" w:hAnsi="Times New Roman"/>
          <w:bCs/>
          <w:sz w:val="20"/>
          <w:szCs w:val="20"/>
        </w:rPr>
      </w:pPr>
      <w:r w:rsidRPr="005612F6">
        <w:rPr>
          <w:rFonts w:ascii="Times New Roman" w:hAnsi="Times New Roman"/>
          <w:bCs/>
          <w:sz w:val="20"/>
          <w:szCs w:val="20"/>
        </w:rPr>
        <w:t>Sumber : Hasil SPSS 20.0 (2017)</w:t>
      </w:r>
    </w:p>
    <w:p w:rsidR="005573FD" w:rsidRDefault="005573FD" w:rsidP="00483C6F">
      <w:pPr>
        <w:spacing w:line="240" w:lineRule="auto"/>
        <w:ind w:firstLine="567"/>
        <w:jc w:val="both"/>
        <w:rPr>
          <w:rFonts w:ascii="Times New Roman" w:hAnsi="Times New Roman"/>
          <w:bCs/>
          <w:sz w:val="20"/>
          <w:szCs w:val="20"/>
        </w:rPr>
        <w:sectPr w:rsidR="005573FD" w:rsidSect="00112DC6">
          <w:type w:val="continuous"/>
          <w:pgSz w:w="11906" w:h="16838" w:code="9"/>
          <w:pgMar w:top="2268" w:right="1701" w:bottom="1701" w:left="2268" w:header="709" w:footer="709" w:gutter="0"/>
          <w:cols w:space="708"/>
          <w:docGrid w:linePitch="360"/>
        </w:sectPr>
      </w:pPr>
    </w:p>
    <w:p w:rsidR="00483C6F" w:rsidRPr="005612F6" w:rsidRDefault="00483C6F" w:rsidP="00483C6F">
      <w:pPr>
        <w:spacing w:line="240" w:lineRule="auto"/>
        <w:ind w:firstLine="567"/>
        <w:jc w:val="both"/>
        <w:rPr>
          <w:rFonts w:ascii="Times New Roman" w:hAnsi="Times New Roman"/>
          <w:bCs/>
          <w:sz w:val="20"/>
          <w:szCs w:val="20"/>
        </w:rPr>
      </w:pPr>
      <w:r w:rsidRPr="005612F6">
        <w:rPr>
          <w:rFonts w:ascii="Times New Roman" w:hAnsi="Times New Roman"/>
          <w:bCs/>
          <w:sz w:val="20"/>
          <w:szCs w:val="20"/>
        </w:rPr>
        <w:lastRenderedPageBreak/>
        <w:t>Dari ke</w:t>
      </w:r>
      <w:r w:rsidRPr="005612F6">
        <w:rPr>
          <w:rFonts w:ascii="Times New Roman" w:hAnsi="Times New Roman"/>
          <w:bCs/>
          <w:sz w:val="20"/>
          <w:szCs w:val="20"/>
          <w:lang w:val="id-ID"/>
        </w:rPr>
        <w:t>dua</w:t>
      </w:r>
      <w:r w:rsidRPr="005612F6">
        <w:rPr>
          <w:rFonts w:ascii="Times New Roman" w:hAnsi="Times New Roman"/>
          <w:bCs/>
          <w:sz w:val="20"/>
          <w:szCs w:val="20"/>
        </w:rPr>
        <w:t xml:space="preserve"> tabel diatas dapat ditarik kesimpulan bahwa setiap item pernyataan di masing-masing variabel lulus dari pengujian validitas.</w:t>
      </w:r>
    </w:p>
    <w:p w:rsidR="00483C6F" w:rsidRPr="005573FD" w:rsidRDefault="00483C6F" w:rsidP="004304BA">
      <w:pPr>
        <w:pStyle w:val="ListParagraph"/>
        <w:numPr>
          <w:ilvl w:val="0"/>
          <w:numId w:val="24"/>
        </w:numPr>
        <w:spacing w:after="0" w:line="240" w:lineRule="auto"/>
        <w:jc w:val="both"/>
        <w:rPr>
          <w:rFonts w:ascii="Times New Roman" w:hAnsi="Times New Roman"/>
          <w:b/>
          <w:bCs/>
          <w:sz w:val="20"/>
          <w:szCs w:val="20"/>
        </w:rPr>
      </w:pPr>
      <w:r w:rsidRPr="005573FD">
        <w:rPr>
          <w:rFonts w:ascii="Times New Roman" w:hAnsi="Times New Roman"/>
          <w:b/>
          <w:bCs/>
          <w:sz w:val="20"/>
          <w:szCs w:val="20"/>
        </w:rPr>
        <w:t xml:space="preserve">Reliabilitas </w:t>
      </w:r>
    </w:p>
    <w:p w:rsidR="005573FD" w:rsidRDefault="00483C6F" w:rsidP="00C45B2E">
      <w:pPr>
        <w:spacing w:line="240" w:lineRule="auto"/>
        <w:ind w:firstLine="567"/>
        <w:jc w:val="both"/>
        <w:rPr>
          <w:rFonts w:ascii="Times New Roman" w:hAnsi="Times New Roman"/>
          <w:bCs/>
          <w:sz w:val="20"/>
          <w:szCs w:val="20"/>
          <w:lang w:val="id-ID"/>
        </w:rPr>
      </w:pPr>
      <w:r w:rsidRPr="005612F6">
        <w:rPr>
          <w:rFonts w:ascii="Times New Roman" w:hAnsi="Times New Roman"/>
          <w:bCs/>
          <w:i/>
          <w:sz w:val="20"/>
          <w:szCs w:val="20"/>
        </w:rPr>
        <w:t>Reliability</w:t>
      </w:r>
      <w:r w:rsidRPr="005612F6">
        <w:rPr>
          <w:rFonts w:ascii="Times New Roman" w:hAnsi="Times New Roman"/>
          <w:bCs/>
          <w:sz w:val="20"/>
          <w:szCs w:val="20"/>
        </w:rPr>
        <w:t xml:space="preserve"> (reliabilitas) berarti adanya ketepatan/keajekan/konsisten data yang di dapat dari waktu ke waktu. Reliabilitas berkenaan dengan tingkat keandalan suatu instrument penelitian itu. Jika nilai koefisien reliabilitas (Cronbach’s Alpha) &gt; 0,6. Maka instrument memiliki reliabilitas yang baik atau dengan kata lain instrument a</w:t>
      </w:r>
      <w:r w:rsidR="000F3972" w:rsidRPr="005612F6">
        <w:rPr>
          <w:rFonts w:ascii="Times New Roman" w:hAnsi="Times New Roman"/>
          <w:bCs/>
          <w:sz w:val="20"/>
          <w:szCs w:val="20"/>
        </w:rPr>
        <w:t>dalah reliabel atau terpercaya.</w:t>
      </w:r>
    </w:p>
    <w:p w:rsidR="005573FD" w:rsidRPr="005612F6" w:rsidRDefault="005573FD" w:rsidP="005573FD">
      <w:pPr>
        <w:spacing w:line="240" w:lineRule="auto"/>
        <w:jc w:val="center"/>
        <w:rPr>
          <w:rFonts w:ascii="Times New Roman" w:hAnsi="Times New Roman"/>
          <w:b/>
          <w:bCs/>
          <w:sz w:val="20"/>
          <w:szCs w:val="20"/>
          <w:lang w:val="id-ID"/>
        </w:rPr>
      </w:pPr>
      <w:r w:rsidRPr="005612F6">
        <w:rPr>
          <w:rFonts w:ascii="Times New Roman" w:hAnsi="Times New Roman"/>
          <w:b/>
          <w:bCs/>
          <w:sz w:val="20"/>
          <w:szCs w:val="20"/>
        </w:rPr>
        <w:t xml:space="preserve">Tabel </w:t>
      </w:r>
      <w:r w:rsidRPr="005612F6">
        <w:rPr>
          <w:rFonts w:ascii="Times New Roman" w:hAnsi="Times New Roman"/>
          <w:b/>
          <w:bCs/>
          <w:sz w:val="20"/>
          <w:szCs w:val="20"/>
          <w:lang w:val="id-ID"/>
        </w:rPr>
        <w:t>6</w:t>
      </w:r>
      <w:r w:rsidRPr="005612F6">
        <w:rPr>
          <w:rFonts w:ascii="Times New Roman" w:hAnsi="Times New Roman"/>
          <w:b/>
          <w:bCs/>
          <w:sz w:val="20"/>
          <w:szCs w:val="20"/>
        </w:rPr>
        <w:t>Hasil Pengujian Reliabilitas</w:t>
      </w:r>
    </w:p>
    <w:tbl>
      <w:tblPr>
        <w:tblStyle w:val="TableGrid"/>
        <w:tblW w:w="0" w:type="auto"/>
        <w:tblInd w:w="108"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1367"/>
        <w:gridCol w:w="1105"/>
        <w:gridCol w:w="1250"/>
      </w:tblGrid>
      <w:tr w:rsidR="005573FD" w:rsidRPr="005612F6" w:rsidTr="004304BA">
        <w:trPr>
          <w:trHeight w:val="279"/>
        </w:trPr>
        <w:tc>
          <w:tcPr>
            <w:tcW w:w="1367" w:type="dxa"/>
          </w:tcPr>
          <w:p w:rsidR="005573FD" w:rsidRPr="005612F6" w:rsidRDefault="005573FD" w:rsidP="005573FD">
            <w:pPr>
              <w:jc w:val="center"/>
              <w:rPr>
                <w:rFonts w:ascii="Times New Roman" w:hAnsi="Times New Roman"/>
                <w:b/>
                <w:bCs/>
              </w:rPr>
            </w:pPr>
            <w:r w:rsidRPr="005612F6">
              <w:rPr>
                <w:rFonts w:ascii="Times New Roman" w:hAnsi="Times New Roman"/>
                <w:b/>
                <w:bCs/>
              </w:rPr>
              <w:t>Variabel</w:t>
            </w:r>
          </w:p>
        </w:tc>
        <w:tc>
          <w:tcPr>
            <w:tcW w:w="1105" w:type="dxa"/>
          </w:tcPr>
          <w:p w:rsidR="005573FD" w:rsidRPr="005612F6" w:rsidRDefault="005573FD" w:rsidP="005573FD">
            <w:pPr>
              <w:jc w:val="center"/>
              <w:rPr>
                <w:rFonts w:ascii="Times New Roman" w:hAnsi="Times New Roman"/>
                <w:b/>
                <w:bCs/>
              </w:rPr>
            </w:pPr>
            <w:r w:rsidRPr="005612F6">
              <w:rPr>
                <w:rFonts w:ascii="Times New Roman" w:hAnsi="Times New Roman"/>
                <w:b/>
                <w:bCs/>
              </w:rPr>
              <w:t>Nilai Reliability</w:t>
            </w:r>
          </w:p>
        </w:tc>
        <w:tc>
          <w:tcPr>
            <w:tcW w:w="1250" w:type="dxa"/>
          </w:tcPr>
          <w:p w:rsidR="005573FD" w:rsidRPr="005612F6" w:rsidRDefault="005573FD" w:rsidP="005573FD">
            <w:pPr>
              <w:jc w:val="center"/>
              <w:rPr>
                <w:rFonts w:ascii="Times New Roman" w:hAnsi="Times New Roman"/>
                <w:b/>
                <w:bCs/>
              </w:rPr>
            </w:pPr>
            <w:r w:rsidRPr="005612F6">
              <w:rPr>
                <w:rFonts w:ascii="Times New Roman" w:hAnsi="Times New Roman"/>
                <w:b/>
                <w:bCs/>
              </w:rPr>
              <w:t>Kesimpulan</w:t>
            </w:r>
          </w:p>
        </w:tc>
      </w:tr>
      <w:tr w:rsidR="005573FD" w:rsidRPr="005612F6" w:rsidTr="004304BA">
        <w:trPr>
          <w:trHeight w:val="279"/>
        </w:trPr>
        <w:tc>
          <w:tcPr>
            <w:tcW w:w="1367" w:type="dxa"/>
          </w:tcPr>
          <w:p w:rsidR="005573FD" w:rsidRPr="005612F6" w:rsidRDefault="005573FD" w:rsidP="005573FD">
            <w:pPr>
              <w:jc w:val="center"/>
              <w:rPr>
                <w:rFonts w:ascii="Times New Roman" w:hAnsi="Times New Roman"/>
                <w:bCs/>
              </w:rPr>
            </w:pPr>
            <w:r w:rsidRPr="005612F6">
              <w:rPr>
                <w:rFonts w:ascii="Times New Roman" w:hAnsi="Times New Roman"/>
                <w:bCs/>
              </w:rPr>
              <w:t>Variabel X</w:t>
            </w:r>
            <w:r w:rsidRPr="005612F6">
              <w:rPr>
                <w:rFonts w:ascii="Times New Roman" w:hAnsi="Times New Roman"/>
                <w:bCs/>
                <w:vertAlign w:val="subscript"/>
              </w:rPr>
              <w:t>1</w:t>
            </w:r>
          </w:p>
        </w:tc>
        <w:tc>
          <w:tcPr>
            <w:tcW w:w="1105" w:type="dxa"/>
          </w:tcPr>
          <w:p w:rsidR="005573FD" w:rsidRPr="005612F6" w:rsidRDefault="005573FD" w:rsidP="005573FD">
            <w:pPr>
              <w:jc w:val="center"/>
              <w:rPr>
                <w:rFonts w:ascii="Times New Roman" w:hAnsi="Times New Roman"/>
                <w:bCs/>
              </w:rPr>
            </w:pPr>
            <w:r w:rsidRPr="005612F6">
              <w:rPr>
                <w:rFonts w:ascii="Times New Roman" w:hAnsi="Times New Roman"/>
                <w:bCs/>
              </w:rPr>
              <w:t>0,772 &gt; 0,6</w:t>
            </w:r>
          </w:p>
        </w:tc>
        <w:tc>
          <w:tcPr>
            <w:tcW w:w="1250" w:type="dxa"/>
          </w:tcPr>
          <w:p w:rsidR="005573FD" w:rsidRPr="005612F6" w:rsidRDefault="005573FD" w:rsidP="005573FD">
            <w:pPr>
              <w:jc w:val="center"/>
              <w:rPr>
                <w:rFonts w:ascii="Times New Roman" w:hAnsi="Times New Roman"/>
                <w:bCs/>
              </w:rPr>
            </w:pPr>
            <w:r w:rsidRPr="005612F6">
              <w:rPr>
                <w:rFonts w:ascii="Times New Roman" w:hAnsi="Times New Roman"/>
                <w:bCs/>
              </w:rPr>
              <w:t>Reliabel</w:t>
            </w:r>
          </w:p>
        </w:tc>
      </w:tr>
      <w:tr w:rsidR="005573FD" w:rsidRPr="005612F6" w:rsidTr="004304BA">
        <w:trPr>
          <w:trHeight w:val="279"/>
        </w:trPr>
        <w:tc>
          <w:tcPr>
            <w:tcW w:w="1367" w:type="dxa"/>
          </w:tcPr>
          <w:p w:rsidR="005573FD" w:rsidRPr="005612F6" w:rsidRDefault="005573FD" w:rsidP="005573FD">
            <w:pPr>
              <w:jc w:val="center"/>
              <w:rPr>
                <w:rFonts w:ascii="Times New Roman" w:hAnsi="Times New Roman"/>
                <w:bCs/>
              </w:rPr>
            </w:pPr>
            <w:r w:rsidRPr="005612F6">
              <w:rPr>
                <w:rFonts w:ascii="Times New Roman" w:hAnsi="Times New Roman"/>
                <w:bCs/>
              </w:rPr>
              <w:t>Variabel Y</w:t>
            </w:r>
          </w:p>
        </w:tc>
        <w:tc>
          <w:tcPr>
            <w:tcW w:w="1105" w:type="dxa"/>
          </w:tcPr>
          <w:p w:rsidR="005573FD" w:rsidRPr="005612F6" w:rsidRDefault="005573FD" w:rsidP="005573FD">
            <w:pPr>
              <w:jc w:val="center"/>
              <w:rPr>
                <w:rFonts w:ascii="Times New Roman" w:hAnsi="Times New Roman"/>
                <w:bCs/>
              </w:rPr>
            </w:pPr>
            <w:r w:rsidRPr="005612F6">
              <w:rPr>
                <w:rFonts w:ascii="Times New Roman" w:hAnsi="Times New Roman"/>
                <w:bCs/>
              </w:rPr>
              <w:t>0,</w:t>
            </w:r>
            <w:r w:rsidRPr="005612F6">
              <w:rPr>
                <w:rFonts w:ascii="Times New Roman" w:hAnsi="Times New Roman"/>
                <w:bCs/>
                <w:lang w:val="id-ID"/>
              </w:rPr>
              <w:t>809</w:t>
            </w:r>
            <w:r w:rsidRPr="005612F6">
              <w:rPr>
                <w:rFonts w:ascii="Times New Roman" w:hAnsi="Times New Roman"/>
                <w:bCs/>
              </w:rPr>
              <w:t>&gt; 0,6</w:t>
            </w:r>
          </w:p>
        </w:tc>
        <w:tc>
          <w:tcPr>
            <w:tcW w:w="1250" w:type="dxa"/>
          </w:tcPr>
          <w:p w:rsidR="005573FD" w:rsidRPr="005612F6" w:rsidRDefault="005573FD" w:rsidP="005573FD">
            <w:pPr>
              <w:jc w:val="center"/>
              <w:rPr>
                <w:rFonts w:ascii="Times New Roman" w:hAnsi="Times New Roman"/>
                <w:bCs/>
              </w:rPr>
            </w:pPr>
            <w:r w:rsidRPr="005612F6">
              <w:rPr>
                <w:rFonts w:ascii="Times New Roman" w:hAnsi="Times New Roman"/>
                <w:bCs/>
              </w:rPr>
              <w:t>Reliabel</w:t>
            </w:r>
          </w:p>
        </w:tc>
      </w:tr>
    </w:tbl>
    <w:p w:rsidR="005573FD" w:rsidRPr="005612F6" w:rsidRDefault="005573FD" w:rsidP="004304BA">
      <w:pPr>
        <w:autoSpaceDE w:val="0"/>
        <w:autoSpaceDN w:val="0"/>
        <w:adjustRightInd w:val="0"/>
        <w:spacing w:line="240" w:lineRule="auto"/>
        <w:rPr>
          <w:rFonts w:ascii="Times New Roman" w:hAnsi="Times New Roman"/>
          <w:bCs/>
          <w:sz w:val="20"/>
          <w:szCs w:val="20"/>
        </w:rPr>
      </w:pPr>
      <w:r w:rsidRPr="005612F6">
        <w:rPr>
          <w:rFonts w:ascii="Times New Roman" w:hAnsi="Times New Roman"/>
          <w:bCs/>
          <w:sz w:val="20"/>
          <w:szCs w:val="20"/>
        </w:rPr>
        <w:t>Sumber : Hasil SPSS 20.0 (2017)</w:t>
      </w:r>
    </w:p>
    <w:p w:rsidR="004304BA" w:rsidRPr="005612F6" w:rsidRDefault="004304BA" w:rsidP="004304BA">
      <w:pPr>
        <w:spacing w:line="240" w:lineRule="auto"/>
        <w:ind w:firstLine="567"/>
        <w:jc w:val="both"/>
        <w:rPr>
          <w:rFonts w:ascii="Times New Roman" w:hAnsi="Times New Roman"/>
          <w:bCs/>
          <w:sz w:val="20"/>
          <w:szCs w:val="20"/>
        </w:rPr>
      </w:pPr>
      <w:r w:rsidRPr="005612F6">
        <w:rPr>
          <w:rFonts w:ascii="Times New Roman" w:hAnsi="Times New Roman"/>
          <w:bCs/>
          <w:sz w:val="20"/>
          <w:szCs w:val="20"/>
        </w:rPr>
        <w:t xml:space="preserve">Dilihat dari tabel diatas dapat disimpulkan bahwa pernyataan </w:t>
      </w:r>
      <w:r w:rsidRPr="005612F6">
        <w:rPr>
          <w:rFonts w:ascii="Times New Roman" w:hAnsi="Times New Roman"/>
          <w:bCs/>
          <w:sz w:val="20"/>
          <w:szCs w:val="20"/>
          <w:lang w:val="id-ID"/>
        </w:rPr>
        <w:t>k</w:t>
      </w:r>
      <w:r w:rsidRPr="005612F6">
        <w:rPr>
          <w:rFonts w:ascii="Times New Roman" w:hAnsi="Times New Roman"/>
          <w:bCs/>
          <w:sz w:val="20"/>
          <w:szCs w:val="20"/>
        </w:rPr>
        <w:t xml:space="preserve">uesioner </w:t>
      </w:r>
      <w:r w:rsidRPr="005612F6">
        <w:rPr>
          <w:rFonts w:ascii="Times New Roman" w:hAnsi="Times New Roman"/>
          <w:bCs/>
          <w:sz w:val="20"/>
          <w:szCs w:val="20"/>
        </w:rPr>
        <w:lastRenderedPageBreak/>
        <w:t>dalam penelitian ini lulus dari pengujian reliabilitas.</w:t>
      </w:r>
    </w:p>
    <w:p w:rsidR="005573FD" w:rsidRPr="004304BA" w:rsidRDefault="004304BA" w:rsidP="004304BA">
      <w:pPr>
        <w:pStyle w:val="ListParagraph"/>
        <w:numPr>
          <w:ilvl w:val="0"/>
          <w:numId w:val="24"/>
        </w:numPr>
        <w:spacing w:line="240" w:lineRule="auto"/>
        <w:jc w:val="both"/>
        <w:rPr>
          <w:rFonts w:ascii="Times New Roman" w:hAnsi="Times New Roman"/>
          <w:bCs/>
          <w:sz w:val="20"/>
          <w:szCs w:val="20"/>
          <w:lang w:val="id-ID"/>
        </w:rPr>
      </w:pPr>
      <w:r w:rsidRPr="004304BA">
        <w:rPr>
          <w:rFonts w:ascii="Times New Roman" w:hAnsi="Times New Roman"/>
          <w:b/>
          <w:bCs/>
          <w:sz w:val="20"/>
          <w:szCs w:val="20"/>
        </w:rPr>
        <w:t>Teknik Analisis Data</w:t>
      </w:r>
    </w:p>
    <w:p w:rsidR="004304BA" w:rsidRPr="005612F6" w:rsidRDefault="004304BA" w:rsidP="004304BA">
      <w:pPr>
        <w:spacing w:line="240" w:lineRule="auto"/>
        <w:ind w:firstLine="567"/>
        <w:jc w:val="both"/>
        <w:rPr>
          <w:rFonts w:ascii="Times New Roman" w:hAnsi="Times New Roman"/>
          <w:sz w:val="20"/>
          <w:szCs w:val="20"/>
        </w:rPr>
      </w:pPr>
      <w:r w:rsidRPr="005612F6">
        <w:rPr>
          <w:rFonts w:ascii="Times New Roman" w:hAnsi="Times New Roman"/>
          <w:sz w:val="20"/>
          <w:szCs w:val="20"/>
        </w:rPr>
        <w:t>Pada bagian ini penulis akan menganalisa dan menjelaskan data-data yang penulis miliki untuk menjawab hipotesis yang penulis kemukakan. Berikut ini adalah analisa data dan pengujian-pengujian data yang penulis gunakan untuk menjawab hipotesis.</w:t>
      </w:r>
    </w:p>
    <w:p w:rsidR="004304BA" w:rsidRPr="004304BA" w:rsidRDefault="004304BA" w:rsidP="004304BA">
      <w:pPr>
        <w:pStyle w:val="ListParagraph"/>
        <w:numPr>
          <w:ilvl w:val="0"/>
          <w:numId w:val="24"/>
        </w:numPr>
        <w:spacing w:line="240" w:lineRule="auto"/>
        <w:jc w:val="both"/>
        <w:rPr>
          <w:rFonts w:ascii="Times New Roman" w:hAnsi="Times New Roman"/>
          <w:b/>
          <w:bCs/>
          <w:sz w:val="20"/>
          <w:szCs w:val="20"/>
        </w:rPr>
      </w:pPr>
      <w:r w:rsidRPr="004304BA">
        <w:rPr>
          <w:rFonts w:ascii="Times New Roman" w:hAnsi="Times New Roman"/>
          <w:b/>
          <w:bCs/>
          <w:sz w:val="20"/>
          <w:szCs w:val="20"/>
        </w:rPr>
        <w:t>Uji Asumsi Klasik</w:t>
      </w:r>
    </w:p>
    <w:p w:rsidR="004304BA" w:rsidRDefault="004304BA" w:rsidP="004304BA">
      <w:pPr>
        <w:spacing w:line="240" w:lineRule="auto"/>
        <w:ind w:firstLine="567"/>
        <w:jc w:val="both"/>
        <w:rPr>
          <w:rFonts w:ascii="Times New Roman" w:hAnsi="Times New Roman"/>
          <w:sz w:val="20"/>
          <w:szCs w:val="20"/>
          <w:lang w:val="id-ID"/>
        </w:rPr>
      </w:pPr>
      <w:r w:rsidRPr="005612F6">
        <w:rPr>
          <w:rFonts w:ascii="Times New Roman" w:hAnsi="Times New Roman"/>
          <w:sz w:val="20"/>
          <w:szCs w:val="20"/>
        </w:rPr>
        <w:t xml:space="preserve">Pengujian klasik secara sederhana bertujuan untuk mengidentifikasi apakah model yang baik atau tidak. Ada beberapa pengujian asumsi klasik yang penulis gunakan dalam penelitian ini, yaitu: </w:t>
      </w:r>
    </w:p>
    <w:p w:rsidR="004304BA" w:rsidRPr="004304BA" w:rsidRDefault="004304BA" w:rsidP="004304BA">
      <w:pPr>
        <w:spacing w:line="240" w:lineRule="auto"/>
        <w:ind w:firstLine="567"/>
        <w:jc w:val="both"/>
        <w:rPr>
          <w:rFonts w:ascii="Times New Roman" w:hAnsi="Times New Roman"/>
          <w:sz w:val="20"/>
          <w:szCs w:val="20"/>
          <w:lang w:val="id-ID"/>
        </w:rPr>
      </w:pPr>
    </w:p>
    <w:p w:rsidR="004304BA" w:rsidRPr="004304BA" w:rsidRDefault="004304BA" w:rsidP="004304BA">
      <w:pPr>
        <w:pStyle w:val="ListParagraph"/>
        <w:numPr>
          <w:ilvl w:val="0"/>
          <w:numId w:val="24"/>
        </w:numPr>
        <w:spacing w:line="240" w:lineRule="auto"/>
        <w:jc w:val="both"/>
        <w:rPr>
          <w:rFonts w:ascii="Times New Roman" w:hAnsi="Times New Roman"/>
          <w:b/>
          <w:bCs/>
          <w:sz w:val="20"/>
          <w:szCs w:val="20"/>
        </w:rPr>
      </w:pPr>
      <w:r w:rsidRPr="004304BA">
        <w:rPr>
          <w:rFonts w:ascii="Times New Roman" w:hAnsi="Times New Roman"/>
          <w:b/>
          <w:bCs/>
          <w:sz w:val="20"/>
          <w:szCs w:val="20"/>
        </w:rPr>
        <w:t>Uji Normalitas Data</w:t>
      </w:r>
    </w:p>
    <w:p w:rsidR="004304BA" w:rsidRPr="005612F6" w:rsidRDefault="004304BA" w:rsidP="004304BA">
      <w:pPr>
        <w:spacing w:line="240" w:lineRule="auto"/>
        <w:ind w:firstLine="567"/>
        <w:jc w:val="both"/>
        <w:rPr>
          <w:rFonts w:ascii="Times New Roman" w:hAnsi="Times New Roman"/>
          <w:sz w:val="20"/>
          <w:szCs w:val="20"/>
        </w:rPr>
      </w:pPr>
      <w:r w:rsidRPr="005612F6">
        <w:rPr>
          <w:rFonts w:ascii="Times New Roman" w:hAnsi="Times New Roman"/>
          <w:sz w:val="20"/>
          <w:szCs w:val="20"/>
        </w:rPr>
        <w:t xml:space="preserve">Uji normalitas data bertujuan untuk mengetahui apakah distribusi sebuah data mengikuti atau mendekati distribusi normal, uji normalitas ini memiliki dua cara untuk </w:t>
      </w:r>
      <w:r w:rsidRPr="005612F6">
        <w:rPr>
          <w:rFonts w:ascii="Times New Roman" w:hAnsi="Times New Roman"/>
          <w:sz w:val="20"/>
          <w:szCs w:val="20"/>
        </w:rPr>
        <w:lastRenderedPageBreak/>
        <w:t>mengikuti apakah distribusi data normal atau tidak yaitu melalui pendekatan histogram dan pendekatan grafik.</w:t>
      </w:r>
    </w:p>
    <w:p w:rsidR="004304BA" w:rsidRPr="005612F6" w:rsidRDefault="004304BA" w:rsidP="004304BA">
      <w:pPr>
        <w:spacing w:line="240" w:lineRule="auto"/>
        <w:jc w:val="both"/>
        <w:rPr>
          <w:rFonts w:ascii="Times New Roman" w:hAnsi="Times New Roman"/>
          <w:sz w:val="20"/>
          <w:szCs w:val="20"/>
        </w:rPr>
      </w:pPr>
      <w:r w:rsidRPr="005612F6">
        <w:rPr>
          <w:rFonts w:ascii="Times New Roman" w:hAnsi="Times New Roman"/>
          <w:sz w:val="20"/>
          <w:szCs w:val="20"/>
        </w:rPr>
        <w:t>Kriteria Pengujian :</w:t>
      </w:r>
    </w:p>
    <w:p w:rsidR="004304BA" w:rsidRPr="004304BA" w:rsidRDefault="004304BA" w:rsidP="004304BA">
      <w:pPr>
        <w:pStyle w:val="ListParagraph"/>
        <w:numPr>
          <w:ilvl w:val="0"/>
          <w:numId w:val="13"/>
        </w:numPr>
        <w:spacing w:after="0" w:line="240" w:lineRule="auto"/>
        <w:jc w:val="both"/>
        <w:rPr>
          <w:rFonts w:ascii="Times New Roman" w:hAnsi="Times New Roman"/>
          <w:sz w:val="20"/>
          <w:szCs w:val="20"/>
        </w:rPr>
      </w:pPr>
      <w:r w:rsidRPr="005612F6">
        <w:rPr>
          <w:rFonts w:ascii="Times New Roman" w:hAnsi="Times New Roman"/>
          <w:sz w:val="20"/>
          <w:szCs w:val="20"/>
        </w:rPr>
        <w:t>Data berdistribusi normal apabila distribusi data tersebut miring ke atas atau melenceng kekanan.</w:t>
      </w:r>
    </w:p>
    <w:p w:rsidR="004304BA" w:rsidRPr="004304BA" w:rsidRDefault="004304BA" w:rsidP="004304BA">
      <w:pPr>
        <w:pStyle w:val="ListParagraph"/>
        <w:numPr>
          <w:ilvl w:val="0"/>
          <w:numId w:val="13"/>
        </w:numPr>
        <w:spacing w:after="0" w:line="240" w:lineRule="auto"/>
        <w:jc w:val="both"/>
        <w:rPr>
          <w:rFonts w:ascii="Times New Roman" w:hAnsi="Times New Roman"/>
          <w:sz w:val="20"/>
          <w:szCs w:val="20"/>
        </w:rPr>
      </w:pPr>
      <w:r>
        <w:rPr>
          <w:rFonts w:ascii="Times New Roman" w:hAnsi="Times New Roman"/>
          <w:noProof/>
          <w:sz w:val="20"/>
          <w:szCs w:val="20"/>
          <w:lang w:val="id-ID" w:eastAsia="id-ID"/>
        </w:rPr>
        <w:drawing>
          <wp:anchor distT="0" distB="0" distL="114300" distR="114300" simplePos="0" relativeHeight="251668480" behindDoc="1" locked="0" layoutInCell="1" allowOverlap="1">
            <wp:simplePos x="0" y="0"/>
            <wp:positionH relativeFrom="column">
              <wp:posOffset>73891</wp:posOffset>
            </wp:positionH>
            <wp:positionV relativeFrom="paragraph">
              <wp:posOffset>325136</wp:posOffset>
            </wp:positionV>
            <wp:extent cx="2166793" cy="1011382"/>
            <wp:effectExtent l="19050" t="0" r="4907"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166793" cy="1011382"/>
                    </a:xfrm>
                    <a:prstGeom prst="rect">
                      <a:avLst/>
                    </a:prstGeom>
                    <a:noFill/>
                    <a:ln w="9525">
                      <a:noFill/>
                      <a:miter lim="800000"/>
                      <a:headEnd/>
                      <a:tailEnd/>
                    </a:ln>
                  </pic:spPr>
                </pic:pic>
              </a:graphicData>
            </a:graphic>
          </wp:anchor>
        </w:drawing>
      </w:r>
      <w:r w:rsidRPr="004304BA">
        <w:rPr>
          <w:rFonts w:ascii="Times New Roman" w:hAnsi="Times New Roman"/>
          <w:sz w:val="20"/>
          <w:szCs w:val="20"/>
        </w:rPr>
        <w:t>Data tidak berdistribusi normal apabila distribusi data tersebut ke kiri atau ke kanan</w:t>
      </w:r>
    </w:p>
    <w:p w:rsidR="004304BA" w:rsidRDefault="004304BA" w:rsidP="004304BA">
      <w:pPr>
        <w:spacing w:after="0" w:line="240" w:lineRule="auto"/>
        <w:jc w:val="both"/>
        <w:rPr>
          <w:rFonts w:ascii="Times New Roman" w:hAnsi="Times New Roman"/>
          <w:sz w:val="20"/>
          <w:szCs w:val="20"/>
          <w:lang w:val="id-ID"/>
        </w:rPr>
      </w:pPr>
    </w:p>
    <w:p w:rsidR="004304BA" w:rsidRDefault="004304BA" w:rsidP="004304BA">
      <w:pPr>
        <w:spacing w:after="0" w:line="240" w:lineRule="auto"/>
        <w:jc w:val="both"/>
        <w:rPr>
          <w:rFonts w:ascii="Times New Roman" w:hAnsi="Times New Roman"/>
          <w:sz w:val="20"/>
          <w:szCs w:val="20"/>
          <w:lang w:val="id-ID"/>
        </w:rPr>
      </w:pPr>
    </w:p>
    <w:p w:rsidR="004304BA" w:rsidRDefault="004304BA" w:rsidP="004304BA">
      <w:pPr>
        <w:spacing w:after="0" w:line="240" w:lineRule="auto"/>
        <w:jc w:val="both"/>
        <w:rPr>
          <w:rFonts w:ascii="Times New Roman" w:hAnsi="Times New Roman"/>
          <w:sz w:val="20"/>
          <w:szCs w:val="20"/>
          <w:lang w:val="id-ID"/>
        </w:rPr>
      </w:pPr>
    </w:p>
    <w:p w:rsidR="004304BA" w:rsidRDefault="004304BA" w:rsidP="004304BA">
      <w:pPr>
        <w:spacing w:after="0" w:line="240" w:lineRule="auto"/>
        <w:jc w:val="both"/>
        <w:rPr>
          <w:rFonts w:ascii="Times New Roman" w:hAnsi="Times New Roman"/>
          <w:sz w:val="20"/>
          <w:szCs w:val="20"/>
          <w:lang w:val="id-ID"/>
        </w:rPr>
      </w:pPr>
    </w:p>
    <w:p w:rsidR="004304BA" w:rsidRDefault="004304BA" w:rsidP="004304BA">
      <w:pPr>
        <w:spacing w:after="0" w:line="240" w:lineRule="auto"/>
        <w:jc w:val="both"/>
        <w:rPr>
          <w:rFonts w:ascii="Times New Roman" w:hAnsi="Times New Roman"/>
          <w:sz w:val="20"/>
          <w:szCs w:val="20"/>
          <w:lang w:val="id-ID"/>
        </w:rPr>
      </w:pPr>
    </w:p>
    <w:p w:rsidR="004304BA" w:rsidRPr="004304BA" w:rsidRDefault="004304BA" w:rsidP="004304BA">
      <w:pPr>
        <w:spacing w:after="0" w:line="240" w:lineRule="auto"/>
        <w:jc w:val="both"/>
        <w:rPr>
          <w:rFonts w:ascii="Times New Roman" w:hAnsi="Times New Roman"/>
          <w:sz w:val="20"/>
          <w:szCs w:val="20"/>
          <w:lang w:val="id-ID"/>
        </w:rPr>
      </w:pPr>
    </w:p>
    <w:p w:rsidR="004304BA" w:rsidRDefault="004304BA" w:rsidP="004304BA">
      <w:pPr>
        <w:spacing w:line="240" w:lineRule="auto"/>
        <w:jc w:val="both"/>
        <w:rPr>
          <w:rFonts w:ascii="Times New Roman" w:hAnsi="Times New Roman"/>
          <w:bCs/>
          <w:sz w:val="20"/>
          <w:szCs w:val="20"/>
          <w:lang w:val="id-ID"/>
        </w:rPr>
      </w:pPr>
      <w:r>
        <w:rPr>
          <w:rFonts w:ascii="Times New Roman" w:hAnsi="Times New Roman"/>
          <w:bCs/>
          <w:sz w:val="20"/>
          <w:szCs w:val="20"/>
        </w:rPr>
        <w:t>Gambar</w:t>
      </w:r>
      <w:r w:rsidRPr="005612F6">
        <w:rPr>
          <w:rFonts w:ascii="Times New Roman" w:hAnsi="Times New Roman"/>
          <w:bCs/>
          <w:sz w:val="20"/>
          <w:szCs w:val="20"/>
        </w:rPr>
        <w:t>1</w:t>
      </w:r>
      <w:r w:rsidRPr="005612F6">
        <w:rPr>
          <w:rFonts w:ascii="Times New Roman" w:hAnsi="Times New Roman"/>
          <w:bCs/>
          <w:sz w:val="20"/>
          <w:szCs w:val="20"/>
          <w:lang w:val="id-ID"/>
        </w:rPr>
        <w:t>Histrogram</w:t>
      </w:r>
    </w:p>
    <w:p w:rsidR="004304BA" w:rsidRDefault="004304BA" w:rsidP="004304BA">
      <w:pPr>
        <w:spacing w:line="240" w:lineRule="auto"/>
        <w:jc w:val="both"/>
        <w:rPr>
          <w:rFonts w:ascii="Times New Roman" w:hAnsi="Times New Roman"/>
          <w:bCs/>
          <w:sz w:val="20"/>
          <w:szCs w:val="20"/>
          <w:lang w:val="id-ID"/>
        </w:rPr>
      </w:pPr>
    </w:p>
    <w:p w:rsidR="004304BA" w:rsidRDefault="004304BA" w:rsidP="004304BA">
      <w:pPr>
        <w:spacing w:line="240" w:lineRule="auto"/>
        <w:ind w:firstLine="720"/>
        <w:jc w:val="both"/>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77696" behindDoc="1" locked="0" layoutInCell="1" allowOverlap="1">
            <wp:simplePos x="0" y="0"/>
            <wp:positionH relativeFrom="column">
              <wp:posOffset>74930</wp:posOffset>
            </wp:positionH>
            <wp:positionV relativeFrom="paragraph">
              <wp:posOffset>786130</wp:posOffset>
            </wp:positionV>
            <wp:extent cx="1945005" cy="99695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945005" cy="996950"/>
                    </a:xfrm>
                    <a:prstGeom prst="rect">
                      <a:avLst/>
                    </a:prstGeom>
                    <a:noFill/>
                    <a:ln w="9525">
                      <a:noFill/>
                      <a:miter lim="800000"/>
                      <a:headEnd/>
                      <a:tailEnd/>
                    </a:ln>
                  </pic:spPr>
                </pic:pic>
              </a:graphicData>
            </a:graphic>
          </wp:anchor>
        </w:drawing>
      </w:r>
      <w:r w:rsidRPr="005612F6">
        <w:rPr>
          <w:rFonts w:ascii="Times New Roman" w:hAnsi="Times New Roman"/>
          <w:sz w:val="20"/>
          <w:szCs w:val="20"/>
        </w:rPr>
        <w:t>Berdasarkan kriteria pengujian distribusi normal, maka data di atas dapat dikatakan telah berdistribusi normal karena distribusi data tersebut tidak miring ke kiri atau</w:t>
      </w:r>
      <w:r>
        <w:rPr>
          <w:rFonts w:ascii="Times New Roman" w:hAnsi="Times New Roman"/>
          <w:sz w:val="20"/>
          <w:szCs w:val="20"/>
        </w:rPr>
        <w:t xml:space="preserve"> ke kanan.</w:t>
      </w:r>
      <w:r>
        <w:rPr>
          <w:rFonts w:ascii="Times New Roman" w:hAnsi="Times New Roman"/>
          <w:sz w:val="20"/>
          <w:szCs w:val="20"/>
          <w:lang w:val="id-ID"/>
        </w:rPr>
        <w:t xml:space="preserve"> </w:t>
      </w:r>
    </w:p>
    <w:p w:rsidR="004304BA" w:rsidRPr="004304BA" w:rsidRDefault="004304BA" w:rsidP="004304BA">
      <w:pPr>
        <w:spacing w:line="240" w:lineRule="auto"/>
        <w:ind w:firstLine="720"/>
        <w:jc w:val="both"/>
        <w:rPr>
          <w:rFonts w:ascii="Times New Roman" w:hAnsi="Times New Roman"/>
          <w:sz w:val="20"/>
          <w:szCs w:val="20"/>
          <w:lang w:val="id-ID"/>
        </w:rPr>
      </w:pPr>
    </w:p>
    <w:p w:rsidR="004304BA" w:rsidRDefault="004304BA" w:rsidP="004304BA">
      <w:pPr>
        <w:spacing w:line="240" w:lineRule="auto"/>
        <w:jc w:val="both"/>
        <w:rPr>
          <w:rFonts w:ascii="Times New Roman" w:hAnsi="Times New Roman"/>
          <w:bCs/>
          <w:sz w:val="20"/>
          <w:szCs w:val="20"/>
          <w:lang w:val="id-ID"/>
        </w:rPr>
      </w:pPr>
    </w:p>
    <w:p w:rsidR="004304BA" w:rsidRDefault="004304BA" w:rsidP="004304BA">
      <w:pPr>
        <w:spacing w:line="240" w:lineRule="auto"/>
        <w:jc w:val="both"/>
        <w:rPr>
          <w:rFonts w:ascii="Times New Roman" w:hAnsi="Times New Roman"/>
          <w:bCs/>
          <w:sz w:val="20"/>
          <w:szCs w:val="20"/>
          <w:lang w:val="id-ID"/>
        </w:rPr>
      </w:pPr>
    </w:p>
    <w:p w:rsidR="004304BA" w:rsidRDefault="004304BA" w:rsidP="004304BA">
      <w:pPr>
        <w:spacing w:line="240" w:lineRule="auto"/>
        <w:jc w:val="both"/>
        <w:rPr>
          <w:rFonts w:ascii="Times New Roman" w:hAnsi="Times New Roman"/>
          <w:bCs/>
          <w:sz w:val="20"/>
          <w:szCs w:val="20"/>
          <w:lang w:val="id-ID"/>
        </w:rPr>
      </w:pPr>
    </w:p>
    <w:p w:rsidR="004304BA" w:rsidRPr="005612F6" w:rsidRDefault="004304BA" w:rsidP="004304BA">
      <w:pPr>
        <w:spacing w:line="240" w:lineRule="auto"/>
        <w:jc w:val="center"/>
        <w:rPr>
          <w:rFonts w:ascii="Times New Roman" w:hAnsi="Times New Roman"/>
          <w:bCs/>
          <w:sz w:val="20"/>
          <w:szCs w:val="20"/>
        </w:rPr>
      </w:pPr>
      <w:r w:rsidRPr="005612F6">
        <w:rPr>
          <w:rFonts w:ascii="Times New Roman" w:hAnsi="Times New Roman"/>
          <w:bCs/>
          <w:sz w:val="20"/>
          <w:szCs w:val="20"/>
        </w:rPr>
        <w:t xml:space="preserve">Gambar 2Uji Normalitas </w:t>
      </w:r>
      <w:r w:rsidRPr="005612F6">
        <w:rPr>
          <w:rFonts w:ascii="Times New Roman" w:hAnsi="Times New Roman"/>
          <w:bCs/>
          <w:i/>
          <w:iCs/>
          <w:sz w:val="20"/>
          <w:szCs w:val="20"/>
        </w:rPr>
        <w:t>P- P plot of Regression</w:t>
      </w:r>
    </w:p>
    <w:p w:rsidR="004304BA" w:rsidRPr="005612F6" w:rsidRDefault="004304BA" w:rsidP="004304BA">
      <w:pPr>
        <w:spacing w:line="240" w:lineRule="auto"/>
        <w:ind w:firstLine="720"/>
        <w:jc w:val="both"/>
        <w:rPr>
          <w:rFonts w:ascii="Times New Roman" w:hAnsi="Times New Roman"/>
          <w:sz w:val="20"/>
          <w:szCs w:val="20"/>
        </w:rPr>
      </w:pPr>
      <w:r w:rsidRPr="005612F6">
        <w:rPr>
          <w:rFonts w:ascii="Times New Roman" w:hAnsi="Times New Roman"/>
          <w:sz w:val="20"/>
          <w:szCs w:val="20"/>
        </w:rPr>
        <w:t>Gambar 2 Uji Normalitas Data di atas mengidentifikasikan bahwa model regresi telah memenuhi asumsi yang telah dikemukakan sebelumnya, sehingga data model regresi penelitian ini cenderung normal.</w:t>
      </w:r>
    </w:p>
    <w:p w:rsidR="004304BA" w:rsidRPr="005612F6" w:rsidRDefault="004304BA" w:rsidP="004304BA">
      <w:pPr>
        <w:spacing w:line="240" w:lineRule="auto"/>
        <w:jc w:val="both"/>
        <w:rPr>
          <w:rFonts w:ascii="Times New Roman" w:hAnsi="Times New Roman"/>
          <w:b/>
          <w:bCs/>
          <w:sz w:val="20"/>
          <w:szCs w:val="20"/>
        </w:rPr>
      </w:pPr>
      <w:r w:rsidRPr="005612F6">
        <w:rPr>
          <w:rFonts w:ascii="Times New Roman" w:hAnsi="Times New Roman"/>
          <w:b/>
          <w:sz w:val="20"/>
          <w:szCs w:val="20"/>
          <w:lang w:val="id-ID"/>
        </w:rPr>
        <w:t>c)</w:t>
      </w:r>
      <w:r w:rsidRPr="005612F6">
        <w:rPr>
          <w:rFonts w:ascii="Times New Roman" w:hAnsi="Times New Roman"/>
          <w:b/>
          <w:bCs/>
          <w:sz w:val="20"/>
          <w:szCs w:val="20"/>
        </w:rPr>
        <w:t xml:space="preserve">    Uji Multikolinearitas</w:t>
      </w:r>
    </w:p>
    <w:p w:rsidR="004304BA" w:rsidRDefault="004304BA" w:rsidP="004304BA">
      <w:pPr>
        <w:spacing w:line="240" w:lineRule="auto"/>
        <w:ind w:firstLine="426"/>
        <w:jc w:val="both"/>
        <w:rPr>
          <w:rFonts w:ascii="Times New Roman" w:hAnsi="Times New Roman"/>
          <w:sz w:val="20"/>
          <w:szCs w:val="20"/>
          <w:lang w:val="id-ID"/>
        </w:rPr>
      </w:pPr>
      <w:r w:rsidRPr="005612F6">
        <w:rPr>
          <w:rFonts w:ascii="Times New Roman" w:hAnsi="Times New Roman"/>
          <w:sz w:val="20"/>
          <w:szCs w:val="20"/>
        </w:rPr>
        <w:t xml:space="preserve"> Multikolinearitas digunakan untuk menguji apakah pada model regresi ditemukan adanya korelasiyang kuat antar variabel indevenden, cara yang digunakan untuk menilainya adalah dengan melihat nilai faktor inflasi varian (variance inflasi faktor/VIF)</w:t>
      </w:r>
      <w:r>
        <w:rPr>
          <w:rFonts w:ascii="Times New Roman" w:hAnsi="Times New Roman"/>
          <w:sz w:val="20"/>
          <w:szCs w:val="20"/>
        </w:rPr>
        <w:t>, yang tidak melebihi 4 atau 5.</w:t>
      </w:r>
    </w:p>
    <w:p w:rsidR="00F7792F" w:rsidRDefault="00F7792F" w:rsidP="004304BA">
      <w:pPr>
        <w:spacing w:line="240" w:lineRule="auto"/>
        <w:rPr>
          <w:rFonts w:ascii="Times New Roman" w:hAnsi="Times New Roman"/>
          <w:b/>
          <w:bCs/>
          <w:sz w:val="20"/>
          <w:szCs w:val="20"/>
          <w:lang w:val="id-ID"/>
        </w:rPr>
      </w:pPr>
    </w:p>
    <w:p w:rsidR="004304BA" w:rsidRPr="00E65E7C" w:rsidRDefault="004304BA" w:rsidP="004304BA">
      <w:pPr>
        <w:spacing w:line="240" w:lineRule="auto"/>
        <w:rPr>
          <w:rFonts w:ascii="Times New Roman" w:hAnsi="Times New Roman"/>
          <w:b/>
          <w:bCs/>
          <w:sz w:val="20"/>
          <w:szCs w:val="20"/>
        </w:rPr>
      </w:pPr>
      <w:r w:rsidRPr="005612F6">
        <w:rPr>
          <w:rFonts w:ascii="Times New Roman" w:hAnsi="Times New Roman"/>
          <w:b/>
          <w:bCs/>
          <w:sz w:val="20"/>
          <w:szCs w:val="20"/>
        </w:rPr>
        <w:lastRenderedPageBreak/>
        <w:t xml:space="preserve">Tabel </w:t>
      </w:r>
      <w:r w:rsidRPr="005612F6">
        <w:rPr>
          <w:rFonts w:ascii="Times New Roman" w:hAnsi="Times New Roman"/>
          <w:b/>
          <w:bCs/>
          <w:sz w:val="20"/>
          <w:szCs w:val="20"/>
          <w:lang w:val="id-ID"/>
        </w:rPr>
        <w:t>7</w:t>
      </w:r>
      <w:r w:rsidRPr="00E65E7C">
        <w:rPr>
          <w:rFonts w:ascii="Times New Roman" w:hAnsi="Times New Roman"/>
          <w:b/>
          <w:bCs/>
          <w:sz w:val="20"/>
          <w:szCs w:val="20"/>
        </w:rPr>
        <w:t>Multikolinearitas</w:t>
      </w:r>
    </w:p>
    <w:tbl>
      <w:tblPr>
        <w:tblW w:w="3870" w:type="dxa"/>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1658"/>
        <w:gridCol w:w="1106"/>
        <w:gridCol w:w="1063"/>
        <w:gridCol w:w="43"/>
      </w:tblGrid>
      <w:tr w:rsidR="004304BA" w:rsidRPr="00E65E7C" w:rsidTr="004304BA">
        <w:trPr>
          <w:gridAfter w:val="1"/>
          <w:wAfter w:w="43" w:type="dxa"/>
          <w:cantSplit/>
          <w:trHeight w:val="449"/>
          <w:tblHeader/>
        </w:trPr>
        <w:tc>
          <w:tcPr>
            <w:tcW w:w="3827" w:type="dxa"/>
            <w:gridSpan w:val="3"/>
            <w:shd w:val="clear" w:color="auto" w:fill="FFFFFF"/>
            <w:tcMar>
              <w:top w:w="30" w:type="dxa"/>
              <w:left w:w="30" w:type="dxa"/>
              <w:bottom w:w="30" w:type="dxa"/>
              <w:right w:w="30" w:type="dxa"/>
            </w:tcMar>
            <w:vAlign w:val="center"/>
          </w:tcPr>
          <w:p w:rsidR="004304BA" w:rsidRPr="00E65E7C" w:rsidRDefault="004304BA" w:rsidP="009A465E">
            <w:pPr>
              <w:autoSpaceDE w:val="0"/>
              <w:autoSpaceDN w:val="0"/>
              <w:adjustRightInd w:val="0"/>
              <w:spacing w:line="240" w:lineRule="auto"/>
              <w:ind w:firstLine="1843"/>
              <w:jc w:val="both"/>
              <w:rPr>
                <w:rFonts w:ascii="Times New Roman" w:hAnsi="Times New Roman"/>
                <w:color w:val="000000"/>
                <w:sz w:val="20"/>
                <w:szCs w:val="20"/>
              </w:rPr>
            </w:pPr>
            <w:r w:rsidRPr="00E65E7C">
              <w:rPr>
                <w:rFonts w:ascii="Times New Roman" w:hAnsi="Times New Roman"/>
                <w:b/>
                <w:bCs/>
                <w:color w:val="000000"/>
                <w:sz w:val="20"/>
                <w:szCs w:val="20"/>
              </w:rPr>
              <w:t>Coefficients</w:t>
            </w:r>
            <w:r w:rsidRPr="00E65E7C">
              <w:rPr>
                <w:rFonts w:ascii="Times New Roman" w:hAnsi="Times New Roman"/>
                <w:b/>
                <w:bCs/>
                <w:color w:val="000000"/>
                <w:sz w:val="20"/>
                <w:szCs w:val="20"/>
                <w:vertAlign w:val="superscript"/>
              </w:rPr>
              <w:t>a</w:t>
            </w:r>
          </w:p>
        </w:tc>
      </w:tr>
      <w:tr w:rsidR="004304BA" w:rsidRPr="00E65E7C" w:rsidTr="004304BA">
        <w:trPr>
          <w:cantSplit/>
          <w:trHeight w:val="472"/>
          <w:tblHeader/>
        </w:trPr>
        <w:tc>
          <w:tcPr>
            <w:tcW w:w="1658" w:type="dxa"/>
            <w:vMerge w:val="restart"/>
            <w:shd w:val="clear" w:color="auto" w:fill="FFFFFF"/>
            <w:tcMar>
              <w:top w:w="30" w:type="dxa"/>
              <w:left w:w="30" w:type="dxa"/>
              <w:bottom w:w="30" w:type="dxa"/>
              <w:right w:w="30" w:type="dxa"/>
            </w:tcMar>
          </w:tcPr>
          <w:p w:rsidR="004304BA" w:rsidRPr="00E65E7C" w:rsidRDefault="004304BA" w:rsidP="009A465E">
            <w:pPr>
              <w:autoSpaceDE w:val="0"/>
              <w:autoSpaceDN w:val="0"/>
              <w:adjustRightInd w:val="0"/>
              <w:spacing w:line="240" w:lineRule="auto"/>
              <w:jc w:val="both"/>
              <w:rPr>
                <w:rFonts w:ascii="Times New Roman" w:hAnsi="Times New Roman"/>
                <w:color w:val="000000"/>
                <w:sz w:val="20"/>
                <w:szCs w:val="20"/>
              </w:rPr>
            </w:pPr>
            <w:r w:rsidRPr="00E65E7C">
              <w:rPr>
                <w:rFonts w:ascii="Times New Roman" w:hAnsi="Times New Roman"/>
                <w:color w:val="000000"/>
                <w:sz w:val="20"/>
                <w:szCs w:val="20"/>
              </w:rPr>
              <w:t>Model</w:t>
            </w:r>
          </w:p>
        </w:tc>
        <w:tc>
          <w:tcPr>
            <w:tcW w:w="2212" w:type="dxa"/>
            <w:gridSpan w:val="3"/>
            <w:shd w:val="clear" w:color="auto" w:fill="FFFFFF"/>
            <w:tcMar>
              <w:top w:w="30" w:type="dxa"/>
              <w:left w:w="30" w:type="dxa"/>
              <w:bottom w:w="30" w:type="dxa"/>
              <w:right w:w="30" w:type="dxa"/>
            </w:tcMar>
            <w:vAlign w:val="bottom"/>
          </w:tcPr>
          <w:p w:rsidR="004304BA" w:rsidRPr="00E65E7C" w:rsidRDefault="004304BA" w:rsidP="009A465E">
            <w:pPr>
              <w:autoSpaceDE w:val="0"/>
              <w:autoSpaceDN w:val="0"/>
              <w:adjustRightInd w:val="0"/>
              <w:spacing w:line="240" w:lineRule="auto"/>
              <w:jc w:val="both"/>
              <w:rPr>
                <w:rFonts w:ascii="Times New Roman" w:hAnsi="Times New Roman"/>
                <w:color w:val="000000"/>
                <w:sz w:val="20"/>
                <w:szCs w:val="20"/>
              </w:rPr>
            </w:pPr>
            <w:r w:rsidRPr="00E65E7C">
              <w:rPr>
                <w:rFonts w:ascii="Times New Roman" w:hAnsi="Times New Roman"/>
                <w:color w:val="000000"/>
                <w:sz w:val="20"/>
                <w:szCs w:val="20"/>
              </w:rPr>
              <w:t>Collinearity Statistics</w:t>
            </w:r>
          </w:p>
        </w:tc>
      </w:tr>
      <w:tr w:rsidR="004304BA" w:rsidRPr="00E65E7C" w:rsidTr="004304BA">
        <w:trPr>
          <w:cantSplit/>
          <w:trHeight w:val="294"/>
          <w:tblHeader/>
        </w:trPr>
        <w:tc>
          <w:tcPr>
            <w:tcW w:w="1658" w:type="dxa"/>
            <w:vMerge/>
            <w:shd w:val="clear" w:color="auto" w:fill="FFFFFF"/>
            <w:tcMar>
              <w:top w:w="30" w:type="dxa"/>
              <w:left w:w="30" w:type="dxa"/>
              <w:bottom w:w="30" w:type="dxa"/>
              <w:right w:w="30" w:type="dxa"/>
            </w:tcMar>
            <w:vAlign w:val="bottom"/>
          </w:tcPr>
          <w:p w:rsidR="004304BA" w:rsidRPr="00E65E7C" w:rsidRDefault="004304BA" w:rsidP="009A465E">
            <w:pPr>
              <w:autoSpaceDE w:val="0"/>
              <w:autoSpaceDN w:val="0"/>
              <w:adjustRightInd w:val="0"/>
              <w:spacing w:line="240" w:lineRule="auto"/>
              <w:jc w:val="both"/>
              <w:rPr>
                <w:rFonts w:ascii="Times New Roman" w:hAnsi="Times New Roman"/>
                <w:color w:val="000000"/>
                <w:sz w:val="20"/>
                <w:szCs w:val="20"/>
              </w:rPr>
            </w:pPr>
          </w:p>
        </w:tc>
        <w:tc>
          <w:tcPr>
            <w:tcW w:w="1106" w:type="dxa"/>
            <w:shd w:val="clear" w:color="auto" w:fill="FFFFFF"/>
            <w:tcMar>
              <w:top w:w="30" w:type="dxa"/>
              <w:left w:w="30" w:type="dxa"/>
              <w:bottom w:w="30" w:type="dxa"/>
              <w:right w:w="30" w:type="dxa"/>
            </w:tcMar>
            <w:vAlign w:val="bottom"/>
          </w:tcPr>
          <w:p w:rsidR="004304BA" w:rsidRPr="00E65E7C" w:rsidRDefault="004304BA" w:rsidP="009A465E">
            <w:pPr>
              <w:autoSpaceDE w:val="0"/>
              <w:autoSpaceDN w:val="0"/>
              <w:adjustRightInd w:val="0"/>
              <w:spacing w:line="240" w:lineRule="auto"/>
              <w:jc w:val="both"/>
              <w:rPr>
                <w:rFonts w:ascii="Times New Roman" w:hAnsi="Times New Roman"/>
                <w:color w:val="000000"/>
                <w:sz w:val="20"/>
                <w:szCs w:val="20"/>
              </w:rPr>
            </w:pPr>
            <w:r w:rsidRPr="00E65E7C">
              <w:rPr>
                <w:rFonts w:ascii="Times New Roman" w:hAnsi="Times New Roman"/>
                <w:color w:val="000000"/>
                <w:sz w:val="20"/>
                <w:szCs w:val="20"/>
              </w:rPr>
              <w:t>Tolerance</w:t>
            </w:r>
          </w:p>
        </w:tc>
        <w:tc>
          <w:tcPr>
            <w:tcW w:w="1106" w:type="dxa"/>
            <w:gridSpan w:val="2"/>
            <w:shd w:val="clear" w:color="auto" w:fill="FFFFFF"/>
            <w:tcMar>
              <w:top w:w="30" w:type="dxa"/>
              <w:left w:w="30" w:type="dxa"/>
              <w:bottom w:w="30" w:type="dxa"/>
              <w:right w:w="30" w:type="dxa"/>
            </w:tcMar>
            <w:vAlign w:val="bottom"/>
          </w:tcPr>
          <w:p w:rsidR="004304BA" w:rsidRPr="00E65E7C" w:rsidRDefault="004304BA" w:rsidP="009A465E">
            <w:pPr>
              <w:autoSpaceDE w:val="0"/>
              <w:autoSpaceDN w:val="0"/>
              <w:adjustRightInd w:val="0"/>
              <w:spacing w:line="240" w:lineRule="auto"/>
              <w:jc w:val="both"/>
              <w:rPr>
                <w:rFonts w:ascii="Times New Roman" w:hAnsi="Times New Roman"/>
                <w:color w:val="000000"/>
                <w:sz w:val="20"/>
                <w:szCs w:val="20"/>
              </w:rPr>
            </w:pPr>
            <w:r w:rsidRPr="00E65E7C">
              <w:rPr>
                <w:rFonts w:ascii="Times New Roman" w:hAnsi="Times New Roman"/>
                <w:color w:val="000000"/>
                <w:sz w:val="20"/>
                <w:szCs w:val="20"/>
              </w:rPr>
              <w:t>VIF</w:t>
            </w:r>
          </w:p>
        </w:tc>
      </w:tr>
      <w:tr w:rsidR="004304BA" w:rsidRPr="00E65E7C" w:rsidTr="004304BA">
        <w:trPr>
          <w:cantSplit/>
          <w:trHeight w:val="449"/>
          <w:tblHeader/>
        </w:trPr>
        <w:tc>
          <w:tcPr>
            <w:tcW w:w="1658" w:type="dxa"/>
            <w:vMerge w:val="restart"/>
            <w:shd w:val="clear" w:color="auto" w:fill="FFFFFF"/>
            <w:tcMar>
              <w:top w:w="30" w:type="dxa"/>
              <w:left w:w="30" w:type="dxa"/>
              <w:bottom w:w="30" w:type="dxa"/>
              <w:right w:w="30" w:type="dxa"/>
            </w:tcMar>
            <w:vAlign w:val="center"/>
          </w:tcPr>
          <w:p w:rsidR="004304BA" w:rsidRPr="00E65E7C" w:rsidRDefault="004304BA" w:rsidP="009A465E">
            <w:pPr>
              <w:pStyle w:val="ListParagraph"/>
              <w:autoSpaceDE w:val="0"/>
              <w:autoSpaceDN w:val="0"/>
              <w:adjustRightInd w:val="0"/>
              <w:spacing w:after="0" w:line="240" w:lineRule="auto"/>
              <w:jc w:val="both"/>
              <w:rPr>
                <w:rFonts w:ascii="Times New Roman" w:hAnsi="Times New Roman"/>
                <w:sz w:val="20"/>
                <w:szCs w:val="20"/>
              </w:rPr>
            </w:pPr>
          </w:p>
          <w:p w:rsidR="004304BA" w:rsidRPr="004304BA" w:rsidRDefault="004304BA" w:rsidP="004304BA">
            <w:pPr>
              <w:autoSpaceDE w:val="0"/>
              <w:autoSpaceDN w:val="0"/>
              <w:adjustRightInd w:val="0"/>
              <w:spacing w:after="0" w:line="240" w:lineRule="auto"/>
              <w:jc w:val="both"/>
              <w:rPr>
                <w:rFonts w:ascii="Times New Roman" w:hAnsi="Times New Roman"/>
                <w:sz w:val="20"/>
                <w:szCs w:val="20"/>
              </w:rPr>
            </w:pPr>
            <w:r w:rsidRPr="004304BA">
              <w:rPr>
                <w:rFonts w:ascii="Times New Roman" w:hAnsi="Times New Roman"/>
                <w:sz w:val="20"/>
                <w:szCs w:val="20"/>
              </w:rPr>
              <w:t>Totaliklan</w:t>
            </w:r>
          </w:p>
          <w:p w:rsidR="004304BA" w:rsidRPr="00E65E7C" w:rsidRDefault="004304BA" w:rsidP="009A465E">
            <w:pPr>
              <w:pStyle w:val="ListParagraph"/>
              <w:autoSpaceDE w:val="0"/>
              <w:autoSpaceDN w:val="0"/>
              <w:adjustRightInd w:val="0"/>
              <w:spacing w:after="0" w:line="240" w:lineRule="auto"/>
              <w:jc w:val="both"/>
              <w:rPr>
                <w:rFonts w:ascii="Times New Roman" w:hAnsi="Times New Roman"/>
                <w:sz w:val="20"/>
                <w:szCs w:val="20"/>
              </w:rPr>
            </w:pPr>
          </w:p>
          <w:p w:rsidR="004304BA" w:rsidRPr="00E65E7C" w:rsidRDefault="004304BA" w:rsidP="009A465E">
            <w:pPr>
              <w:pStyle w:val="ListParagraph"/>
              <w:autoSpaceDE w:val="0"/>
              <w:autoSpaceDN w:val="0"/>
              <w:adjustRightInd w:val="0"/>
              <w:spacing w:after="0" w:line="240" w:lineRule="auto"/>
              <w:jc w:val="both"/>
              <w:rPr>
                <w:rFonts w:ascii="Times New Roman" w:hAnsi="Times New Roman"/>
                <w:sz w:val="20"/>
                <w:szCs w:val="20"/>
                <w:lang w:val="id-ID"/>
              </w:rPr>
            </w:pPr>
          </w:p>
        </w:tc>
        <w:tc>
          <w:tcPr>
            <w:tcW w:w="1106" w:type="dxa"/>
            <w:shd w:val="clear" w:color="auto" w:fill="FFFFFF"/>
            <w:tcMar>
              <w:top w:w="30" w:type="dxa"/>
              <w:left w:w="30" w:type="dxa"/>
              <w:bottom w:w="30" w:type="dxa"/>
              <w:right w:w="30" w:type="dxa"/>
            </w:tcMar>
            <w:vAlign w:val="center"/>
          </w:tcPr>
          <w:p w:rsidR="004304BA" w:rsidRPr="00E65E7C" w:rsidRDefault="004304BA" w:rsidP="009A465E">
            <w:pPr>
              <w:autoSpaceDE w:val="0"/>
              <w:autoSpaceDN w:val="0"/>
              <w:adjustRightInd w:val="0"/>
              <w:spacing w:line="240" w:lineRule="auto"/>
              <w:jc w:val="both"/>
              <w:rPr>
                <w:rFonts w:ascii="Times New Roman" w:hAnsi="Times New Roman"/>
                <w:sz w:val="20"/>
                <w:szCs w:val="20"/>
              </w:rPr>
            </w:pPr>
          </w:p>
        </w:tc>
        <w:tc>
          <w:tcPr>
            <w:tcW w:w="1106" w:type="dxa"/>
            <w:gridSpan w:val="2"/>
            <w:shd w:val="clear" w:color="auto" w:fill="FFFFFF"/>
            <w:tcMar>
              <w:top w:w="30" w:type="dxa"/>
              <w:left w:w="30" w:type="dxa"/>
              <w:bottom w:w="30" w:type="dxa"/>
              <w:right w:w="30" w:type="dxa"/>
            </w:tcMar>
            <w:vAlign w:val="center"/>
          </w:tcPr>
          <w:p w:rsidR="004304BA" w:rsidRPr="00E65E7C" w:rsidRDefault="004304BA" w:rsidP="009A465E">
            <w:pPr>
              <w:autoSpaceDE w:val="0"/>
              <w:autoSpaceDN w:val="0"/>
              <w:adjustRightInd w:val="0"/>
              <w:spacing w:line="240" w:lineRule="auto"/>
              <w:jc w:val="both"/>
              <w:rPr>
                <w:rFonts w:ascii="Times New Roman" w:hAnsi="Times New Roman"/>
                <w:sz w:val="20"/>
                <w:szCs w:val="20"/>
              </w:rPr>
            </w:pPr>
          </w:p>
        </w:tc>
      </w:tr>
      <w:tr w:rsidR="004304BA" w:rsidRPr="00E65E7C" w:rsidTr="004304BA">
        <w:trPr>
          <w:cantSplit/>
          <w:trHeight w:val="482"/>
          <w:tblHeader/>
        </w:trPr>
        <w:tc>
          <w:tcPr>
            <w:tcW w:w="1658" w:type="dxa"/>
            <w:vMerge/>
            <w:shd w:val="clear" w:color="auto" w:fill="FFFFFF"/>
            <w:tcMar>
              <w:top w:w="30" w:type="dxa"/>
              <w:left w:w="30" w:type="dxa"/>
              <w:bottom w:w="30" w:type="dxa"/>
              <w:right w:w="30" w:type="dxa"/>
            </w:tcMar>
          </w:tcPr>
          <w:p w:rsidR="004304BA" w:rsidRPr="00E65E7C" w:rsidRDefault="004304BA" w:rsidP="009A465E">
            <w:pPr>
              <w:autoSpaceDE w:val="0"/>
              <w:autoSpaceDN w:val="0"/>
              <w:adjustRightInd w:val="0"/>
              <w:spacing w:line="240" w:lineRule="auto"/>
              <w:jc w:val="both"/>
              <w:rPr>
                <w:rFonts w:ascii="Times New Roman" w:hAnsi="Times New Roman"/>
                <w:color w:val="000000"/>
                <w:sz w:val="20"/>
                <w:szCs w:val="20"/>
              </w:rPr>
            </w:pPr>
          </w:p>
        </w:tc>
        <w:tc>
          <w:tcPr>
            <w:tcW w:w="1106" w:type="dxa"/>
            <w:shd w:val="clear" w:color="auto" w:fill="FFFFFF"/>
            <w:tcMar>
              <w:top w:w="30" w:type="dxa"/>
              <w:left w:w="30" w:type="dxa"/>
              <w:bottom w:w="30" w:type="dxa"/>
              <w:right w:w="30" w:type="dxa"/>
            </w:tcMar>
          </w:tcPr>
          <w:p w:rsidR="004304BA" w:rsidRPr="00E65E7C" w:rsidRDefault="004304BA" w:rsidP="009A465E">
            <w:pPr>
              <w:autoSpaceDE w:val="0"/>
              <w:autoSpaceDN w:val="0"/>
              <w:adjustRightInd w:val="0"/>
              <w:spacing w:line="240" w:lineRule="auto"/>
              <w:jc w:val="both"/>
              <w:rPr>
                <w:rFonts w:ascii="Times New Roman" w:hAnsi="Times New Roman"/>
                <w:color w:val="000000"/>
                <w:sz w:val="20"/>
                <w:szCs w:val="20"/>
              </w:rPr>
            </w:pPr>
            <w:r w:rsidRPr="00E65E7C">
              <w:rPr>
                <w:rFonts w:ascii="Times New Roman" w:hAnsi="Times New Roman"/>
                <w:color w:val="000000"/>
                <w:sz w:val="20"/>
                <w:szCs w:val="20"/>
              </w:rPr>
              <w:t>.179</w:t>
            </w:r>
          </w:p>
        </w:tc>
        <w:tc>
          <w:tcPr>
            <w:tcW w:w="1106" w:type="dxa"/>
            <w:gridSpan w:val="2"/>
            <w:shd w:val="clear" w:color="auto" w:fill="FFFFFF"/>
            <w:tcMar>
              <w:top w:w="30" w:type="dxa"/>
              <w:left w:w="30" w:type="dxa"/>
              <w:bottom w:w="30" w:type="dxa"/>
              <w:right w:w="30" w:type="dxa"/>
            </w:tcMar>
          </w:tcPr>
          <w:p w:rsidR="004304BA" w:rsidRPr="00E65E7C" w:rsidRDefault="004304BA" w:rsidP="009A465E">
            <w:pPr>
              <w:autoSpaceDE w:val="0"/>
              <w:autoSpaceDN w:val="0"/>
              <w:adjustRightInd w:val="0"/>
              <w:spacing w:line="240" w:lineRule="auto"/>
              <w:jc w:val="both"/>
              <w:rPr>
                <w:rFonts w:ascii="Times New Roman" w:hAnsi="Times New Roman"/>
                <w:color w:val="000000"/>
                <w:sz w:val="20"/>
                <w:szCs w:val="20"/>
              </w:rPr>
            </w:pPr>
            <w:r w:rsidRPr="00E65E7C">
              <w:rPr>
                <w:rFonts w:ascii="Times New Roman" w:hAnsi="Times New Roman"/>
                <w:color w:val="000000"/>
                <w:sz w:val="20"/>
                <w:szCs w:val="20"/>
              </w:rPr>
              <w:t>5.588</w:t>
            </w:r>
          </w:p>
        </w:tc>
      </w:tr>
      <w:tr w:rsidR="004304BA" w:rsidRPr="00E65E7C" w:rsidTr="004304BA">
        <w:trPr>
          <w:cantSplit/>
          <w:trHeight w:val="486"/>
          <w:tblHeader/>
        </w:trPr>
        <w:tc>
          <w:tcPr>
            <w:tcW w:w="1658" w:type="dxa"/>
            <w:vMerge/>
            <w:shd w:val="clear" w:color="auto" w:fill="FFFFFF"/>
            <w:tcMar>
              <w:top w:w="30" w:type="dxa"/>
              <w:left w:w="30" w:type="dxa"/>
              <w:bottom w:w="30" w:type="dxa"/>
              <w:right w:w="30" w:type="dxa"/>
            </w:tcMar>
          </w:tcPr>
          <w:p w:rsidR="004304BA" w:rsidRPr="00E65E7C" w:rsidRDefault="004304BA" w:rsidP="009A465E">
            <w:pPr>
              <w:autoSpaceDE w:val="0"/>
              <w:autoSpaceDN w:val="0"/>
              <w:adjustRightInd w:val="0"/>
              <w:spacing w:line="240" w:lineRule="auto"/>
              <w:jc w:val="both"/>
              <w:rPr>
                <w:rFonts w:ascii="Times New Roman" w:hAnsi="Times New Roman"/>
                <w:color w:val="000000"/>
                <w:sz w:val="20"/>
                <w:szCs w:val="20"/>
              </w:rPr>
            </w:pPr>
          </w:p>
        </w:tc>
        <w:tc>
          <w:tcPr>
            <w:tcW w:w="1106" w:type="dxa"/>
            <w:shd w:val="clear" w:color="auto" w:fill="FFFFFF"/>
            <w:tcMar>
              <w:top w:w="30" w:type="dxa"/>
              <w:left w:w="30" w:type="dxa"/>
              <w:bottom w:w="30" w:type="dxa"/>
              <w:right w:w="30" w:type="dxa"/>
            </w:tcMar>
          </w:tcPr>
          <w:p w:rsidR="004304BA" w:rsidRPr="00E65E7C" w:rsidRDefault="004304BA" w:rsidP="009A465E">
            <w:pPr>
              <w:autoSpaceDE w:val="0"/>
              <w:autoSpaceDN w:val="0"/>
              <w:adjustRightInd w:val="0"/>
              <w:spacing w:line="240" w:lineRule="auto"/>
              <w:jc w:val="both"/>
              <w:rPr>
                <w:rFonts w:ascii="Times New Roman" w:hAnsi="Times New Roman"/>
                <w:color w:val="000000"/>
                <w:sz w:val="20"/>
                <w:szCs w:val="20"/>
                <w:lang w:val="id-ID"/>
              </w:rPr>
            </w:pPr>
          </w:p>
        </w:tc>
        <w:tc>
          <w:tcPr>
            <w:tcW w:w="1106" w:type="dxa"/>
            <w:gridSpan w:val="2"/>
            <w:shd w:val="clear" w:color="auto" w:fill="FFFFFF"/>
            <w:tcMar>
              <w:top w:w="30" w:type="dxa"/>
              <w:left w:w="30" w:type="dxa"/>
              <w:bottom w:w="30" w:type="dxa"/>
              <w:right w:w="30" w:type="dxa"/>
            </w:tcMar>
          </w:tcPr>
          <w:p w:rsidR="004304BA" w:rsidRPr="00E65E7C" w:rsidRDefault="004304BA" w:rsidP="009A465E">
            <w:pPr>
              <w:autoSpaceDE w:val="0"/>
              <w:autoSpaceDN w:val="0"/>
              <w:adjustRightInd w:val="0"/>
              <w:spacing w:line="240" w:lineRule="auto"/>
              <w:jc w:val="both"/>
              <w:rPr>
                <w:rFonts w:ascii="Times New Roman" w:hAnsi="Times New Roman"/>
                <w:color w:val="000000"/>
                <w:sz w:val="20"/>
                <w:szCs w:val="20"/>
                <w:lang w:val="id-ID"/>
              </w:rPr>
            </w:pPr>
          </w:p>
        </w:tc>
      </w:tr>
      <w:tr w:rsidR="004304BA" w:rsidRPr="00E65E7C" w:rsidTr="004304BA">
        <w:trPr>
          <w:gridAfter w:val="1"/>
          <w:wAfter w:w="43" w:type="dxa"/>
          <w:cantSplit/>
          <w:trHeight w:val="449"/>
        </w:trPr>
        <w:tc>
          <w:tcPr>
            <w:tcW w:w="3827" w:type="dxa"/>
            <w:gridSpan w:val="3"/>
            <w:shd w:val="clear" w:color="auto" w:fill="FFFFFF"/>
            <w:tcMar>
              <w:top w:w="30" w:type="dxa"/>
              <w:left w:w="30" w:type="dxa"/>
              <w:bottom w:w="30" w:type="dxa"/>
              <w:right w:w="30" w:type="dxa"/>
            </w:tcMar>
          </w:tcPr>
          <w:p w:rsidR="004304BA" w:rsidRPr="00E65E7C" w:rsidRDefault="004304BA" w:rsidP="009A465E">
            <w:pPr>
              <w:autoSpaceDE w:val="0"/>
              <w:autoSpaceDN w:val="0"/>
              <w:adjustRightInd w:val="0"/>
              <w:spacing w:line="240" w:lineRule="auto"/>
              <w:jc w:val="both"/>
              <w:rPr>
                <w:rFonts w:ascii="Times New Roman" w:hAnsi="Times New Roman"/>
                <w:color w:val="000000"/>
                <w:sz w:val="20"/>
                <w:szCs w:val="20"/>
              </w:rPr>
            </w:pPr>
            <w:r w:rsidRPr="00E65E7C">
              <w:rPr>
                <w:rFonts w:ascii="Times New Roman" w:hAnsi="Times New Roman"/>
                <w:color w:val="000000"/>
                <w:sz w:val="20"/>
                <w:szCs w:val="20"/>
              </w:rPr>
              <w:t>a. Dependent Variable: totalsikapkonsumen</w:t>
            </w:r>
          </w:p>
        </w:tc>
      </w:tr>
    </w:tbl>
    <w:p w:rsidR="004304BA" w:rsidRPr="005612F6" w:rsidRDefault="004304BA" w:rsidP="004304BA">
      <w:pPr>
        <w:autoSpaceDE w:val="0"/>
        <w:autoSpaceDN w:val="0"/>
        <w:adjustRightInd w:val="0"/>
        <w:spacing w:line="240" w:lineRule="auto"/>
        <w:jc w:val="both"/>
        <w:rPr>
          <w:rFonts w:ascii="Times New Roman" w:hAnsi="Times New Roman"/>
          <w:bCs/>
          <w:sz w:val="20"/>
          <w:szCs w:val="20"/>
          <w:lang w:val="id-ID"/>
        </w:rPr>
      </w:pPr>
      <w:r w:rsidRPr="005612F6">
        <w:rPr>
          <w:rFonts w:ascii="Times New Roman" w:hAnsi="Times New Roman"/>
          <w:bCs/>
          <w:sz w:val="20"/>
          <w:szCs w:val="20"/>
        </w:rPr>
        <w:t>Sumber : Hasil SPSS 20.0 (2017)</w:t>
      </w:r>
    </w:p>
    <w:p w:rsidR="004304BA" w:rsidRDefault="004304BA" w:rsidP="004304BA">
      <w:pPr>
        <w:spacing w:line="240" w:lineRule="auto"/>
        <w:jc w:val="both"/>
        <w:rPr>
          <w:rFonts w:ascii="Times New Roman" w:hAnsi="Times New Roman"/>
          <w:bCs/>
          <w:sz w:val="20"/>
          <w:szCs w:val="20"/>
          <w:lang w:val="id-ID"/>
        </w:rPr>
      </w:pPr>
      <w:r w:rsidRPr="005612F6">
        <w:rPr>
          <w:rFonts w:ascii="Times New Roman" w:hAnsi="Times New Roman"/>
          <w:sz w:val="20"/>
          <w:szCs w:val="20"/>
        </w:rPr>
        <w:tab/>
        <w:t>Kedua variabel-variabel inde</w:t>
      </w:r>
      <w:r>
        <w:rPr>
          <w:rFonts w:ascii="Times New Roman" w:hAnsi="Times New Roman"/>
          <w:sz w:val="20"/>
          <w:szCs w:val="20"/>
          <w:lang w:val="id-ID"/>
        </w:rPr>
        <w:t>-</w:t>
      </w:r>
      <w:r w:rsidRPr="005612F6">
        <w:rPr>
          <w:rFonts w:ascii="Times New Roman" w:hAnsi="Times New Roman"/>
          <w:sz w:val="20"/>
          <w:szCs w:val="20"/>
        </w:rPr>
        <w:t>penden yakniX</w:t>
      </w:r>
      <w:r w:rsidRPr="005612F6">
        <w:rPr>
          <w:rFonts w:ascii="Times New Roman" w:hAnsi="Times New Roman"/>
          <w:sz w:val="20"/>
          <w:szCs w:val="20"/>
          <w:vertAlign w:val="subscript"/>
        </w:rPr>
        <w:t xml:space="preserve">1 </w:t>
      </w:r>
      <w:r w:rsidRPr="005612F6">
        <w:rPr>
          <w:rFonts w:ascii="Times New Roman" w:hAnsi="Times New Roman"/>
          <w:sz w:val="20"/>
          <w:szCs w:val="20"/>
        </w:rPr>
        <w:t xml:space="preserve"> memiliki nilai VIF dalam batas toleransi yang telah ditentukan (tidak melebihi 4 dan 5) sehingga tidak terjadi multikolinearitas dalam variabel independen penelitian.</w:t>
      </w:r>
    </w:p>
    <w:p w:rsidR="004304BA" w:rsidRPr="008D77FD" w:rsidRDefault="004304BA" w:rsidP="008D77FD">
      <w:pPr>
        <w:pStyle w:val="ListParagraph"/>
        <w:numPr>
          <w:ilvl w:val="0"/>
          <w:numId w:val="24"/>
        </w:numPr>
        <w:spacing w:line="240" w:lineRule="auto"/>
        <w:jc w:val="both"/>
        <w:rPr>
          <w:rFonts w:ascii="Times New Roman" w:hAnsi="Times New Roman"/>
          <w:b/>
          <w:bCs/>
          <w:sz w:val="20"/>
          <w:szCs w:val="20"/>
        </w:rPr>
      </w:pPr>
      <w:r w:rsidRPr="008D77FD">
        <w:rPr>
          <w:rFonts w:ascii="Times New Roman" w:hAnsi="Times New Roman"/>
          <w:b/>
          <w:bCs/>
          <w:sz w:val="20"/>
          <w:szCs w:val="20"/>
        </w:rPr>
        <w:t>Uji Heterokedasitas</w:t>
      </w:r>
    </w:p>
    <w:p w:rsidR="004304BA" w:rsidRPr="005612F6" w:rsidRDefault="004304BA" w:rsidP="004304BA">
      <w:pPr>
        <w:spacing w:line="240" w:lineRule="auto"/>
        <w:ind w:firstLine="567"/>
        <w:jc w:val="both"/>
        <w:rPr>
          <w:rFonts w:ascii="Times New Roman" w:hAnsi="Times New Roman"/>
          <w:sz w:val="20"/>
          <w:szCs w:val="20"/>
        </w:rPr>
      </w:pPr>
      <w:r w:rsidRPr="005612F6">
        <w:rPr>
          <w:rFonts w:ascii="Times New Roman" w:hAnsi="Times New Roman"/>
          <w:sz w:val="20"/>
          <w:szCs w:val="20"/>
        </w:rPr>
        <w:t xml:space="preserve">Uji ini memiliki tujuan untuk mengetahui apakah model regresi terjadi ketidak samaan varian dari residual pengamatan yang lainnya tetap, maka disebut homoskedastisitas sebaliknya jika varian berbeda maka disebut heteroskedastisitas.Ada tidaknya heteroskedastisitas dapat diketahui dari melihat grafik scatterplot antar nilai predikasi variabel independen dengan nilai residualnya. Dasar analisis yang dapat digunakan untuk menentukan heteroskedastisitas antara lain: </w:t>
      </w:r>
    </w:p>
    <w:p w:rsidR="004304BA" w:rsidRPr="005612F6" w:rsidRDefault="004304BA" w:rsidP="004304BA">
      <w:pPr>
        <w:pStyle w:val="ListParagraph"/>
        <w:numPr>
          <w:ilvl w:val="0"/>
          <w:numId w:val="14"/>
        </w:numPr>
        <w:spacing w:line="240" w:lineRule="auto"/>
        <w:jc w:val="both"/>
        <w:rPr>
          <w:rFonts w:ascii="Times New Roman" w:hAnsi="Times New Roman"/>
          <w:sz w:val="20"/>
          <w:szCs w:val="20"/>
        </w:rPr>
      </w:pPr>
      <w:r w:rsidRPr="005612F6">
        <w:rPr>
          <w:rFonts w:ascii="Times New Roman" w:hAnsi="Times New Roman"/>
          <w:sz w:val="20"/>
          <w:szCs w:val="20"/>
        </w:rPr>
        <w:t>Jika ada pola tertentu seperti titik-titik yang membentuk pola tertentu yang teratur (bergelombang melebar kemudian menyempit) maka telah terjadi heteroskedastisitas.</w:t>
      </w:r>
    </w:p>
    <w:p w:rsidR="004304BA" w:rsidRPr="004304BA" w:rsidRDefault="004304BA" w:rsidP="004304BA">
      <w:pPr>
        <w:pStyle w:val="ListParagraph"/>
        <w:numPr>
          <w:ilvl w:val="0"/>
          <w:numId w:val="14"/>
        </w:numPr>
        <w:spacing w:line="240" w:lineRule="auto"/>
        <w:jc w:val="both"/>
        <w:rPr>
          <w:rFonts w:ascii="Times New Roman" w:hAnsi="Times New Roman"/>
          <w:bCs/>
          <w:sz w:val="20"/>
          <w:szCs w:val="20"/>
          <w:lang w:val="id-ID"/>
        </w:rPr>
      </w:pPr>
      <w:r w:rsidRPr="004304BA">
        <w:rPr>
          <w:rFonts w:ascii="Times New Roman" w:hAnsi="Times New Roman"/>
          <w:sz w:val="20"/>
          <w:szCs w:val="20"/>
        </w:rPr>
        <w:t>Jika tidak ada pola yang jelas seperti titik menyebar di atasan bawah angka 0 pada sumbu Y, maka tidak terjadi heteroskedastisitas.</w:t>
      </w:r>
    </w:p>
    <w:p w:rsidR="004304BA" w:rsidRDefault="004304BA" w:rsidP="004304BA">
      <w:pPr>
        <w:spacing w:line="240" w:lineRule="auto"/>
        <w:jc w:val="both"/>
        <w:rPr>
          <w:rFonts w:ascii="Times New Roman" w:hAnsi="Times New Roman"/>
          <w:bCs/>
          <w:sz w:val="20"/>
          <w:szCs w:val="20"/>
          <w:lang w:val="id-ID"/>
        </w:rPr>
      </w:pPr>
    </w:p>
    <w:p w:rsidR="004304BA" w:rsidRDefault="00F7792F" w:rsidP="004304BA">
      <w:pPr>
        <w:spacing w:line="240" w:lineRule="auto"/>
        <w:jc w:val="both"/>
        <w:rPr>
          <w:rFonts w:ascii="Times New Roman" w:hAnsi="Times New Roman"/>
          <w:bCs/>
          <w:sz w:val="20"/>
          <w:szCs w:val="20"/>
          <w:lang w:val="id-ID"/>
        </w:rPr>
      </w:pPr>
      <w:r>
        <w:rPr>
          <w:rFonts w:ascii="Times New Roman" w:hAnsi="Times New Roman"/>
          <w:bCs/>
          <w:noProof/>
          <w:sz w:val="20"/>
          <w:szCs w:val="20"/>
          <w:lang w:val="id-ID" w:eastAsia="id-ID"/>
        </w:rPr>
        <w:lastRenderedPageBreak/>
        <w:drawing>
          <wp:anchor distT="0" distB="0" distL="114300" distR="114300" simplePos="0" relativeHeight="251670528" behindDoc="1" locked="0" layoutInCell="1" allowOverlap="1">
            <wp:simplePos x="0" y="0"/>
            <wp:positionH relativeFrom="column">
              <wp:posOffset>-132657</wp:posOffset>
            </wp:positionH>
            <wp:positionV relativeFrom="paragraph">
              <wp:posOffset>-137852</wp:posOffset>
            </wp:positionV>
            <wp:extent cx="2460913" cy="1593272"/>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460913" cy="1593272"/>
                    </a:xfrm>
                    <a:prstGeom prst="rect">
                      <a:avLst/>
                    </a:prstGeom>
                    <a:noFill/>
                    <a:ln w="9525">
                      <a:noFill/>
                      <a:miter lim="800000"/>
                      <a:headEnd/>
                      <a:tailEnd/>
                    </a:ln>
                  </pic:spPr>
                </pic:pic>
              </a:graphicData>
            </a:graphic>
          </wp:anchor>
        </w:drawing>
      </w:r>
    </w:p>
    <w:p w:rsidR="004304BA" w:rsidRDefault="004304BA" w:rsidP="004304BA">
      <w:pPr>
        <w:spacing w:line="240" w:lineRule="auto"/>
        <w:jc w:val="both"/>
        <w:rPr>
          <w:rFonts w:ascii="Times New Roman" w:hAnsi="Times New Roman"/>
          <w:bCs/>
          <w:sz w:val="20"/>
          <w:szCs w:val="20"/>
          <w:lang w:val="id-ID"/>
        </w:rPr>
      </w:pPr>
    </w:p>
    <w:p w:rsidR="004304BA" w:rsidRDefault="004304BA" w:rsidP="004304BA">
      <w:pPr>
        <w:spacing w:line="240" w:lineRule="auto"/>
        <w:jc w:val="both"/>
        <w:rPr>
          <w:rFonts w:ascii="Times New Roman" w:hAnsi="Times New Roman"/>
          <w:bCs/>
          <w:sz w:val="20"/>
          <w:szCs w:val="20"/>
          <w:lang w:val="id-ID"/>
        </w:rPr>
      </w:pPr>
    </w:p>
    <w:p w:rsidR="004304BA" w:rsidRDefault="004304BA" w:rsidP="004304BA">
      <w:pPr>
        <w:spacing w:line="240" w:lineRule="auto"/>
        <w:jc w:val="both"/>
        <w:rPr>
          <w:rFonts w:ascii="Times New Roman" w:hAnsi="Times New Roman"/>
          <w:bCs/>
          <w:sz w:val="20"/>
          <w:szCs w:val="20"/>
          <w:lang w:val="id-ID"/>
        </w:rPr>
      </w:pPr>
    </w:p>
    <w:p w:rsidR="00F7792F" w:rsidRDefault="00F7792F" w:rsidP="004304BA">
      <w:pPr>
        <w:spacing w:line="240" w:lineRule="auto"/>
        <w:jc w:val="center"/>
        <w:rPr>
          <w:rFonts w:ascii="Times New Roman" w:hAnsi="Times New Roman"/>
          <w:bCs/>
          <w:sz w:val="20"/>
          <w:szCs w:val="20"/>
          <w:lang w:val="id-ID"/>
        </w:rPr>
      </w:pPr>
    </w:p>
    <w:p w:rsidR="00F7792F" w:rsidRDefault="00F7792F" w:rsidP="004304BA">
      <w:pPr>
        <w:spacing w:line="240" w:lineRule="auto"/>
        <w:jc w:val="center"/>
        <w:rPr>
          <w:rFonts w:ascii="Times New Roman" w:hAnsi="Times New Roman"/>
          <w:bCs/>
          <w:sz w:val="20"/>
          <w:szCs w:val="20"/>
          <w:lang w:val="id-ID"/>
        </w:rPr>
      </w:pPr>
    </w:p>
    <w:p w:rsidR="004304BA" w:rsidRPr="00E215B7" w:rsidRDefault="004304BA" w:rsidP="004304BA">
      <w:pPr>
        <w:spacing w:line="240" w:lineRule="auto"/>
        <w:jc w:val="center"/>
        <w:rPr>
          <w:rFonts w:ascii="Times New Roman" w:hAnsi="Times New Roman"/>
          <w:bCs/>
          <w:sz w:val="20"/>
          <w:szCs w:val="20"/>
        </w:rPr>
      </w:pPr>
      <w:r w:rsidRPr="00E215B7">
        <w:rPr>
          <w:rFonts w:ascii="Times New Roman" w:hAnsi="Times New Roman"/>
          <w:bCs/>
          <w:sz w:val="20"/>
          <w:szCs w:val="20"/>
        </w:rPr>
        <w:t>Gambar 3Uji Heteroskedastisitas</w:t>
      </w:r>
    </w:p>
    <w:p w:rsidR="004304BA" w:rsidRDefault="004304BA" w:rsidP="004304BA">
      <w:pPr>
        <w:spacing w:line="240" w:lineRule="auto"/>
        <w:ind w:firstLine="567"/>
        <w:jc w:val="both"/>
        <w:rPr>
          <w:rFonts w:ascii="Times New Roman" w:hAnsi="Times New Roman"/>
          <w:sz w:val="20"/>
          <w:szCs w:val="20"/>
          <w:lang w:val="id-ID"/>
        </w:rPr>
      </w:pPr>
      <w:r w:rsidRPr="00E215B7">
        <w:rPr>
          <w:rFonts w:ascii="Times New Roman" w:hAnsi="Times New Roman"/>
          <w:sz w:val="20"/>
          <w:szCs w:val="20"/>
        </w:rPr>
        <w:t>Gambar 3 Uji heteroskiditas diatas memperlihatkan titik</w:t>
      </w:r>
      <w:r w:rsidRPr="005612F6">
        <w:rPr>
          <w:rFonts w:ascii="Times New Roman" w:hAnsi="Times New Roman"/>
          <w:sz w:val="20"/>
          <w:szCs w:val="20"/>
        </w:rPr>
        <w:t xml:space="preserve">-titik menyebar secara </w:t>
      </w:r>
      <w:r w:rsidRPr="005612F6">
        <w:rPr>
          <w:rFonts w:ascii="Times New Roman" w:hAnsi="Times New Roman"/>
          <w:sz w:val="20"/>
          <w:szCs w:val="20"/>
        </w:rPr>
        <w:lastRenderedPageBreak/>
        <w:t>acak, tidak membentuk pola yang jelas atau teratur, serta tersebar baik diatas maupun dibawah angka 0 pada sumbu Y. Dengan demikian “tidak terjadi heteroke</w:t>
      </w:r>
      <w:r>
        <w:rPr>
          <w:rFonts w:ascii="Times New Roman" w:hAnsi="Times New Roman"/>
          <w:sz w:val="20"/>
          <w:szCs w:val="20"/>
        </w:rPr>
        <w:t>dastisitas” pada model regresi</w:t>
      </w:r>
      <w:r w:rsidR="008D77FD">
        <w:rPr>
          <w:rFonts w:ascii="Times New Roman" w:hAnsi="Times New Roman"/>
          <w:sz w:val="20"/>
          <w:szCs w:val="20"/>
          <w:lang w:val="id-ID"/>
        </w:rPr>
        <w:t>.</w:t>
      </w:r>
    </w:p>
    <w:p w:rsidR="008D77FD" w:rsidRPr="008D77FD" w:rsidRDefault="008D77FD" w:rsidP="008D77FD">
      <w:pPr>
        <w:pStyle w:val="ListParagraph"/>
        <w:numPr>
          <w:ilvl w:val="0"/>
          <w:numId w:val="24"/>
        </w:numPr>
        <w:spacing w:line="240" w:lineRule="auto"/>
        <w:jc w:val="both"/>
        <w:rPr>
          <w:rFonts w:ascii="Times New Roman" w:hAnsi="Times New Roman"/>
          <w:b/>
          <w:bCs/>
          <w:sz w:val="20"/>
          <w:szCs w:val="20"/>
        </w:rPr>
      </w:pPr>
      <w:r w:rsidRPr="008D77FD">
        <w:rPr>
          <w:rFonts w:ascii="Times New Roman" w:hAnsi="Times New Roman"/>
          <w:b/>
          <w:bCs/>
          <w:sz w:val="20"/>
          <w:szCs w:val="20"/>
        </w:rPr>
        <w:t xml:space="preserve">Regresi Linier Berganda </w:t>
      </w:r>
    </w:p>
    <w:p w:rsidR="008D77FD" w:rsidRDefault="008D77FD" w:rsidP="008D77FD">
      <w:pPr>
        <w:spacing w:line="240" w:lineRule="auto"/>
        <w:ind w:firstLine="567"/>
        <w:jc w:val="both"/>
        <w:rPr>
          <w:rFonts w:ascii="Times New Roman" w:hAnsi="Times New Roman"/>
          <w:sz w:val="20"/>
          <w:szCs w:val="20"/>
          <w:lang w:val="id-ID"/>
        </w:rPr>
      </w:pPr>
      <w:r w:rsidRPr="005612F6">
        <w:rPr>
          <w:rFonts w:ascii="Times New Roman" w:hAnsi="Times New Roman"/>
          <w:sz w:val="20"/>
          <w:szCs w:val="20"/>
        </w:rPr>
        <w:t>Untuk mengetahui keeratan pengaruh terhadap keputusan pembelian, maka dapat digunakan regresi linier berganda. Persamaan regresi berganda dapat dilihat dari nilai koefisien B pada tabel berikut</w:t>
      </w:r>
    </w:p>
    <w:p w:rsidR="008D77FD" w:rsidRDefault="008D77FD" w:rsidP="008D77FD">
      <w:pPr>
        <w:spacing w:line="240" w:lineRule="auto"/>
        <w:ind w:firstLine="567"/>
        <w:jc w:val="both"/>
        <w:rPr>
          <w:rFonts w:ascii="Times New Roman" w:hAnsi="Times New Roman"/>
          <w:sz w:val="20"/>
          <w:szCs w:val="20"/>
          <w:lang w:val="id-ID"/>
        </w:rPr>
        <w:sectPr w:rsidR="008D77FD" w:rsidSect="005573FD">
          <w:type w:val="continuous"/>
          <w:pgSz w:w="11906" w:h="16838" w:code="9"/>
          <w:pgMar w:top="2268" w:right="1701" w:bottom="1701" w:left="2268" w:header="709" w:footer="709" w:gutter="0"/>
          <w:cols w:num="2" w:space="708"/>
          <w:docGrid w:linePitch="360"/>
        </w:sectPr>
      </w:pPr>
    </w:p>
    <w:p w:rsidR="008D77FD" w:rsidRDefault="008D77FD" w:rsidP="008D77FD">
      <w:pPr>
        <w:spacing w:line="240" w:lineRule="auto"/>
        <w:rPr>
          <w:rFonts w:ascii="Times New Roman" w:hAnsi="Times New Roman"/>
          <w:b/>
          <w:sz w:val="20"/>
          <w:szCs w:val="20"/>
          <w:lang w:val="id-ID"/>
        </w:rPr>
      </w:pPr>
    </w:p>
    <w:p w:rsidR="008D77FD" w:rsidRDefault="008D77FD" w:rsidP="008D77FD">
      <w:pPr>
        <w:spacing w:line="240" w:lineRule="auto"/>
        <w:rPr>
          <w:rFonts w:ascii="Times New Roman" w:hAnsi="Times New Roman"/>
          <w:sz w:val="20"/>
          <w:szCs w:val="20"/>
          <w:lang w:val="id-ID"/>
        </w:rPr>
      </w:pPr>
      <w:r w:rsidRPr="003A5E69">
        <w:rPr>
          <w:rFonts w:ascii="Times New Roman" w:hAnsi="Times New Roman"/>
          <w:b/>
          <w:sz w:val="20"/>
          <w:szCs w:val="20"/>
        </w:rPr>
        <w:t>Tabe</w:t>
      </w:r>
      <w:r>
        <w:rPr>
          <w:rFonts w:ascii="Times New Roman" w:hAnsi="Times New Roman"/>
          <w:b/>
          <w:sz w:val="20"/>
          <w:szCs w:val="20"/>
          <w:lang w:val="id-ID"/>
        </w:rPr>
        <w:t>l</w:t>
      </w:r>
      <w:r w:rsidRPr="003A5E69">
        <w:rPr>
          <w:rFonts w:ascii="Times New Roman" w:hAnsi="Times New Roman"/>
          <w:b/>
          <w:sz w:val="20"/>
          <w:szCs w:val="20"/>
        </w:rPr>
        <w:t xml:space="preserve"> 1</w:t>
      </w:r>
      <w:r>
        <w:rPr>
          <w:rFonts w:ascii="Times New Roman" w:hAnsi="Times New Roman"/>
          <w:b/>
          <w:sz w:val="20"/>
          <w:szCs w:val="20"/>
          <w:lang w:val="id-ID"/>
        </w:rPr>
        <w:t xml:space="preserve"> Regresi Linear Berganda</w:t>
      </w:r>
    </w:p>
    <w:tbl>
      <w:tblPr>
        <w:tblpPr w:leftFromText="180" w:rightFromText="180" w:vertAnchor="text" w:horzAnchor="margin" w:tblpY="107"/>
        <w:tblW w:w="7513"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201"/>
        <w:gridCol w:w="1252"/>
        <w:gridCol w:w="1346"/>
        <w:gridCol w:w="1346"/>
        <w:gridCol w:w="1486"/>
        <w:gridCol w:w="606"/>
        <w:gridCol w:w="1276"/>
      </w:tblGrid>
      <w:tr w:rsidR="001A175F" w:rsidRPr="004F0244" w:rsidTr="001A175F">
        <w:trPr>
          <w:cantSplit/>
        </w:trPr>
        <w:tc>
          <w:tcPr>
            <w:tcW w:w="7513" w:type="dxa"/>
            <w:gridSpan w:val="7"/>
            <w:shd w:val="clear" w:color="auto" w:fill="FFFFFF"/>
            <w:vAlign w:val="center"/>
          </w:tcPr>
          <w:p w:rsidR="001A175F" w:rsidRPr="004F0244" w:rsidRDefault="001A175F" w:rsidP="001A175F">
            <w:pPr>
              <w:spacing w:line="240" w:lineRule="auto"/>
              <w:ind w:left="60" w:right="60"/>
              <w:jc w:val="center"/>
              <w:rPr>
                <w:rFonts w:ascii="Times New Roman" w:hAnsi="Times New Roman"/>
                <w:sz w:val="18"/>
                <w:szCs w:val="18"/>
              </w:rPr>
            </w:pPr>
            <w:r w:rsidRPr="004F0244">
              <w:rPr>
                <w:rFonts w:ascii="Times New Roman" w:hAnsi="Times New Roman"/>
                <w:b/>
                <w:bCs/>
                <w:sz w:val="18"/>
                <w:szCs w:val="18"/>
              </w:rPr>
              <w:t>Coefficients</w:t>
            </w:r>
            <w:r w:rsidRPr="004F0244">
              <w:rPr>
                <w:rFonts w:ascii="Times New Roman" w:hAnsi="Times New Roman"/>
                <w:b/>
                <w:bCs/>
                <w:sz w:val="18"/>
                <w:szCs w:val="18"/>
                <w:vertAlign w:val="superscript"/>
              </w:rPr>
              <w:t>a</w:t>
            </w:r>
          </w:p>
        </w:tc>
      </w:tr>
      <w:tr w:rsidR="001A175F" w:rsidRPr="004F0244" w:rsidTr="001A175F">
        <w:trPr>
          <w:cantSplit/>
        </w:trPr>
        <w:tc>
          <w:tcPr>
            <w:tcW w:w="1453" w:type="dxa"/>
            <w:gridSpan w:val="2"/>
            <w:vMerge w:val="restart"/>
            <w:shd w:val="clear" w:color="auto" w:fill="FFFFFF"/>
            <w:vAlign w:val="center"/>
          </w:tcPr>
          <w:p w:rsidR="001A175F" w:rsidRPr="004F0244" w:rsidRDefault="001A175F" w:rsidP="001A175F">
            <w:pPr>
              <w:spacing w:after="0" w:line="240" w:lineRule="auto"/>
              <w:ind w:left="62" w:right="62"/>
              <w:contextualSpacing/>
              <w:jc w:val="center"/>
              <w:rPr>
                <w:rFonts w:ascii="Times New Roman" w:hAnsi="Times New Roman"/>
                <w:sz w:val="18"/>
                <w:szCs w:val="18"/>
              </w:rPr>
            </w:pPr>
            <w:r w:rsidRPr="004F0244">
              <w:rPr>
                <w:rFonts w:ascii="Times New Roman" w:hAnsi="Times New Roman"/>
                <w:sz w:val="18"/>
                <w:szCs w:val="18"/>
              </w:rPr>
              <w:t>Model</w:t>
            </w:r>
          </w:p>
        </w:tc>
        <w:tc>
          <w:tcPr>
            <w:tcW w:w="2692" w:type="dxa"/>
            <w:gridSpan w:val="2"/>
            <w:shd w:val="clear" w:color="auto" w:fill="FFFFFF"/>
            <w:vAlign w:val="center"/>
          </w:tcPr>
          <w:p w:rsidR="001A175F" w:rsidRPr="004F0244" w:rsidRDefault="001A175F" w:rsidP="001A175F">
            <w:pPr>
              <w:spacing w:after="0" w:line="240" w:lineRule="auto"/>
              <w:ind w:left="62" w:right="62"/>
              <w:contextualSpacing/>
              <w:jc w:val="center"/>
              <w:rPr>
                <w:rFonts w:ascii="Times New Roman" w:hAnsi="Times New Roman"/>
                <w:sz w:val="18"/>
                <w:szCs w:val="18"/>
              </w:rPr>
            </w:pPr>
            <w:r w:rsidRPr="004F0244">
              <w:rPr>
                <w:rFonts w:ascii="Times New Roman" w:hAnsi="Times New Roman"/>
                <w:sz w:val="18"/>
                <w:szCs w:val="18"/>
              </w:rPr>
              <w:t>Unstandardized Coefficients</w:t>
            </w:r>
          </w:p>
        </w:tc>
        <w:tc>
          <w:tcPr>
            <w:tcW w:w="1486" w:type="dxa"/>
            <w:shd w:val="clear" w:color="auto" w:fill="FFFFFF"/>
            <w:vAlign w:val="bottom"/>
          </w:tcPr>
          <w:p w:rsidR="001A175F" w:rsidRPr="004F0244" w:rsidRDefault="001A175F" w:rsidP="001A175F">
            <w:pPr>
              <w:spacing w:after="0" w:line="240" w:lineRule="auto"/>
              <w:ind w:left="62" w:right="62"/>
              <w:contextualSpacing/>
              <w:jc w:val="center"/>
              <w:rPr>
                <w:rFonts w:ascii="Times New Roman" w:hAnsi="Times New Roman"/>
                <w:sz w:val="18"/>
                <w:szCs w:val="18"/>
              </w:rPr>
            </w:pPr>
            <w:r w:rsidRPr="004F0244">
              <w:rPr>
                <w:rFonts w:ascii="Times New Roman" w:hAnsi="Times New Roman"/>
                <w:sz w:val="18"/>
                <w:szCs w:val="18"/>
              </w:rPr>
              <w:t>Standardized Coefficients</w:t>
            </w:r>
          </w:p>
        </w:tc>
        <w:tc>
          <w:tcPr>
            <w:tcW w:w="606" w:type="dxa"/>
            <w:vMerge w:val="restart"/>
            <w:shd w:val="clear" w:color="auto" w:fill="FFFFFF"/>
            <w:vAlign w:val="center"/>
          </w:tcPr>
          <w:p w:rsidR="001A175F" w:rsidRPr="004F0244" w:rsidRDefault="001A175F" w:rsidP="001A175F">
            <w:pPr>
              <w:spacing w:after="0" w:line="240" w:lineRule="auto"/>
              <w:ind w:left="62" w:right="62"/>
              <w:contextualSpacing/>
              <w:jc w:val="center"/>
              <w:rPr>
                <w:rFonts w:ascii="Times New Roman" w:hAnsi="Times New Roman"/>
                <w:sz w:val="18"/>
                <w:szCs w:val="18"/>
              </w:rPr>
            </w:pPr>
            <w:r w:rsidRPr="004F0244">
              <w:rPr>
                <w:rFonts w:ascii="Times New Roman" w:hAnsi="Times New Roman"/>
                <w:sz w:val="18"/>
                <w:szCs w:val="18"/>
              </w:rPr>
              <w:t>t</w:t>
            </w:r>
          </w:p>
        </w:tc>
        <w:tc>
          <w:tcPr>
            <w:tcW w:w="1276" w:type="dxa"/>
            <w:vMerge w:val="restart"/>
            <w:shd w:val="clear" w:color="auto" w:fill="FFFFFF"/>
            <w:vAlign w:val="center"/>
          </w:tcPr>
          <w:p w:rsidR="001A175F" w:rsidRPr="004F0244" w:rsidRDefault="001A175F" w:rsidP="001A175F">
            <w:pPr>
              <w:spacing w:after="0" w:line="240" w:lineRule="auto"/>
              <w:ind w:left="62" w:right="62"/>
              <w:contextualSpacing/>
              <w:jc w:val="center"/>
              <w:rPr>
                <w:rFonts w:ascii="Times New Roman" w:hAnsi="Times New Roman"/>
                <w:sz w:val="18"/>
                <w:szCs w:val="18"/>
              </w:rPr>
            </w:pPr>
            <w:r w:rsidRPr="004F0244">
              <w:rPr>
                <w:rFonts w:ascii="Times New Roman" w:hAnsi="Times New Roman"/>
                <w:sz w:val="18"/>
                <w:szCs w:val="18"/>
              </w:rPr>
              <w:t>Sig.</w:t>
            </w:r>
          </w:p>
        </w:tc>
      </w:tr>
      <w:tr w:rsidR="001A175F" w:rsidRPr="004F0244" w:rsidTr="001A175F">
        <w:trPr>
          <w:cantSplit/>
        </w:trPr>
        <w:tc>
          <w:tcPr>
            <w:tcW w:w="1453" w:type="dxa"/>
            <w:gridSpan w:val="2"/>
            <w:vMerge/>
            <w:shd w:val="clear" w:color="auto" w:fill="FFFFFF"/>
            <w:vAlign w:val="bottom"/>
          </w:tcPr>
          <w:p w:rsidR="001A175F" w:rsidRPr="004F0244" w:rsidRDefault="001A175F" w:rsidP="001A175F">
            <w:pPr>
              <w:spacing w:line="240" w:lineRule="auto"/>
              <w:jc w:val="center"/>
              <w:rPr>
                <w:rFonts w:ascii="Times New Roman" w:hAnsi="Times New Roman"/>
                <w:sz w:val="18"/>
                <w:szCs w:val="18"/>
              </w:rPr>
            </w:pPr>
          </w:p>
        </w:tc>
        <w:tc>
          <w:tcPr>
            <w:tcW w:w="1346" w:type="dxa"/>
            <w:shd w:val="clear" w:color="auto" w:fill="FFFFFF"/>
            <w:vAlign w:val="center"/>
          </w:tcPr>
          <w:p w:rsidR="001A175F" w:rsidRPr="004F0244" w:rsidRDefault="001A175F" w:rsidP="001A175F">
            <w:pPr>
              <w:spacing w:line="240" w:lineRule="auto"/>
              <w:ind w:left="60" w:right="60"/>
              <w:jc w:val="center"/>
              <w:rPr>
                <w:rFonts w:ascii="Times New Roman" w:hAnsi="Times New Roman"/>
                <w:sz w:val="18"/>
                <w:szCs w:val="18"/>
              </w:rPr>
            </w:pPr>
            <w:r w:rsidRPr="004F0244">
              <w:rPr>
                <w:rFonts w:ascii="Times New Roman" w:hAnsi="Times New Roman"/>
                <w:sz w:val="18"/>
                <w:szCs w:val="18"/>
              </w:rPr>
              <w:t>B</w:t>
            </w:r>
          </w:p>
        </w:tc>
        <w:tc>
          <w:tcPr>
            <w:tcW w:w="1346" w:type="dxa"/>
            <w:shd w:val="clear" w:color="auto" w:fill="FFFFFF"/>
            <w:vAlign w:val="center"/>
          </w:tcPr>
          <w:p w:rsidR="001A175F" w:rsidRPr="004F0244" w:rsidRDefault="001A175F" w:rsidP="001A175F">
            <w:pPr>
              <w:spacing w:line="240" w:lineRule="auto"/>
              <w:ind w:left="60" w:right="60"/>
              <w:jc w:val="center"/>
              <w:rPr>
                <w:rFonts w:ascii="Times New Roman" w:hAnsi="Times New Roman"/>
                <w:sz w:val="18"/>
                <w:szCs w:val="18"/>
              </w:rPr>
            </w:pPr>
            <w:r w:rsidRPr="004F0244">
              <w:rPr>
                <w:rFonts w:ascii="Times New Roman" w:hAnsi="Times New Roman"/>
                <w:sz w:val="18"/>
                <w:szCs w:val="18"/>
              </w:rPr>
              <w:t>Std. Error</w:t>
            </w:r>
          </w:p>
        </w:tc>
        <w:tc>
          <w:tcPr>
            <w:tcW w:w="1486" w:type="dxa"/>
            <w:shd w:val="clear" w:color="auto" w:fill="FFFFFF"/>
            <w:vAlign w:val="center"/>
          </w:tcPr>
          <w:p w:rsidR="001A175F" w:rsidRPr="004F0244" w:rsidRDefault="001A175F" w:rsidP="001A175F">
            <w:pPr>
              <w:spacing w:line="240" w:lineRule="auto"/>
              <w:ind w:left="60" w:right="60"/>
              <w:jc w:val="center"/>
              <w:rPr>
                <w:rFonts w:ascii="Times New Roman" w:hAnsi="Times New Roman"/>
                <w:sz w:val="18"/>
                <w:szCs w:val="18"/>
              </w:rPr>
            </w:pPr>
            <w:r w:rsidRPr="004F0244">
              <w:rPr>
                <w:rFonts w:ascii="Times New Roman" w:hAnsi="Times New Roman"/>
                <w:sz w:val="18"/>
                <w:szCs w:val="18"/>
              </w:rPr>
              <w:t>Beta</w:t>
            </w:r>
          </w:p>
        </w:tc>
        <w:tc>
          <w:tcPr>
            <w:tcW w:w="606" w:type="dxa"/>
            <w:vMerge/>
            <w:shd w:val="clear" w:color="auto" w:fill="FFFFFF"/>
            <w:vAlign w:val="bottom"/>
          </w:tcPr>
          <w:p w:rsidR="001A175F" w:rsidRPr="004F0244" w:rsidRDefault="001A175F" w:rsidP="001A175F">
            <w:pPr>
              <w:spacing w:line="240" w:lineRule="auto"/>
              <w:jc w:val="center"/>
              <w:rPr>
                <w:rFonts w:ascii="Times New Roman" w:hAnsi="Times New Roman"/>
                <w:sz w:val="18"/>
                <w:szCs w:val="18"/>
              </w:rPr>
            </w:pPr>
          </w:p>
        </w:tc>
        <w:tc>
          <w:tcPr>
            <w:tcW w:w="1276" w:type="dxa"/>
            <w:vMerge/>
            <w:shd w:val="clear" w:color="auto" w:fill="FFFFFF"/>
            <w:vAlign w:val="bottom"/>
          </w:tcPr>
          <w:p w:rsidR="001A175F" w:rsidRPr="004F0244" w:rsidRDefault="001A175F" w:rsidP="001A175F">
            <w:pPr>
              <w:spacing w:line="240" w:lineRule="auto"/>
              <w:jc w:val="center"/>
              <w:rPr>
                <w:rFonts w:ascii="Times New Roman" w:hAnsi="Times New Roman"/>
                <w:sz w:val="18"/>
                <w:szCs w:val="18"/>
              </w:rPr>
            </w:pPr>
          </w:p>
        </w:tc>
      </w:tr>
      <w:tr w:rsidR="001A175F" w:rsidRPr="004F0244" w:rsidTr="001A175F">
        <w:trPr>
          <w:cantSplit/>
        </w:trPr>
        <w:tc>
          <w:tcPr>
            <w:tcW w:w="201" w:type="dxa"/>
            <w:vMerge w:val="restart"/>
            <w:shd w:val="clear" w:color="auto" w:fill="FFFFFF"/>
          </w:tcPr>
          <w:p w:rsidR="001A175F" w:rsidRPr="004F0244" w:rsidRDefault="001A175F" w:rsidP="001A175F">
            <w:pPr>
              <w:spacing w:after="0" w:line="240" w:lineRule="auto"/>
              <w:ind w:left="60" w:right="60"/>
              <w:contextualSpacing/>
              <w:jc w:val="center"/>
              <w:rPr>
                <w:rFonts w:ascii="Times New Roman" w:hAnsi="Times New Roman"/>
                <w:sz w:val="18"/>
                <w:szCs w:val="18"/>
              </w:rPr>
            </w:pPr>
            <w:r w:rsidRPr="004F0244">
              <w:rPr>
                <w:rFonts w:ascii="Times New Roman" w:hAnsi="Times New Roman"/>
                <w:sz w:val="18"/>
                <w:szCs w:val="18"/>
              </w:rPr>
              <w:t>1</w:t>
            </w:r>
          </w:p>
        </w:tc>
        <w:tc>
          <w:tcPr>
            <w:tcW w:w="1252" w:type="dxa"/>
            <w:shd w:val="clear" w:color="auto" w:fill="FFFFFF"/>
            <w:vAlign w:val="center"/>
          </w:tcPr>
          <w:p w:rsidR="001A175F" w:rsidRPr="004F0244" w:rsidRDefault="001A175F" w:rsidP="001A175F">
            <w:pPr>
              <w:spacing w:after="0" w:line="240" w:lineRule="auto"/>
              <w:ind w:left="60" w:right="60"/>
              <w:contextualSpacing/>
              <w:jc w:val="center"/>
              <w:rPr>
                <w:rFonts w:ascii="Times New Roman" w:hAnsi="Times New Roman"/>
                <w:sz w:val="18"/>
                <w:szCs w:val="18"/>
              </w:rPr>
            </w:pPr>
            <w:r w:rsidRPr="004F0244">
              <w:rPr>
                <w:rFonts w:ascii="Times New Roman" w:hAnsi="Times New Roman"/>
                <w:sz w:val="18"/>
                <w:szCs w:val="18"/>
              </w:rPr>
              <w:t>(Constant)</w:t>
            </w:r>
          </w:p>
        </w:tc>
        <w:tc>
          <w:tcPr>
            <w:tcW w:w="1346" w:type="dxa"/>
            <w:shd w:val="clear" w:color="auto" w:fill="FFFFFF"/>
            <w:vAlign w:val="center"/>
          </w:tcPr>
          <w:p w:rsidR="001A175F" w:rsidRPr="00BF5742" w:rsidRDefault="001A175F" w:rsidP="001A175F">
            <w:pPr>
              <w:spacing w:after="0" w:line="240" w:lineRule="auto"/>
              <w:ind w:left="60" w:right="60"/>
              <w:contextualSpacing/>
              <w:jc w:val="center"/>
              <w:rPr>
                <w:rFonts w:ascii="Times New Roman" w:hAnsi="Times New Roman"/>
                <w:sz w:val="18"/>
                <w:szCs w:val="18"/>
                <w:lang w:val="id-ID"/>
              </w:rPr>
            </w:pPr>
            <w:r>
              <w:rPr>
                <w:rFonts w:ascii="Times New Roman" w:hAnsi="Times New Roman"/>
                <w:sz w:val="18"/>
                <w:szCs w:val="18"/>
                <w:lang w:val="id-ID"/>
              </w:rPr>
              <w:t>6.155</w:t>
            </w:r>
          </w:p>
        </w:tc>
        <w:tc>
          <w:tcPr>
            <w:tcW w:w="1346" w:type="dxa"/>
            <w:shd w:val="clear" w:color="auto" w:fill="FFFFFF"/>
            <w:vAlign w:val="center"/>
          </w:tcPr>
          <w:p w:rsidR="001A175F" w:rsidRPr="00BF5742" w:rsidRDefault="001A175F" w:rsidP="001A175F">
            <w:pPr>
              <w:spacing w:after="0" w:line="240" w:lineRule="auto"/>
              <w:ind w:left="60" w:right="60"/>
              <w:contextualSpacing/>
              <w:jc w:val="center"/>
              <w:rPr>
                <w:rFonts w:ascii="Times New Roman" w:hAnsi="Times New Roman"/>
                <w:sz w:val="18"/>
                <w:szCs w:val="18"/>
                <w:lang w:val="id-ID"/>
              </w:rPr>
            </w:pPr>
            <w:r>
              <w:rPr>
                <w:rFonts w:ascii="Times New Roman" w:hAnsi="Times New Roman"/>
                <w:sz w:val="18"/>
                <w:szCs w:val="18"/>
                <w:lang w:val="id-ID"/>
              </w:rPr>
              <w:t>1.465</w:t>
            </w:r>
          </w:p>
        </w:tc>
        <w:tc>
          <w:tcPr>
            <w:tcW w:w="1486" w:type="dxa"/>
            <w:shd w:val="clear" w:color="auto" w:fill="FFFFFF"/>
            <w:vAlign w:val="center"/>
          </w:tcPr>
          <w:p w:rsidR="001A175F" w:rsidRPr="004F0244" w:rsidRDefault="001A175F" w:rsidP="001A175F">
            <w:pPr>
              <w:spacing w:after="0" w:line="240" w:lineRule="auto"/>
              <w:contextualSpacing/>
              <w:jc w:val="center"/>
              <w:rPr>
                <w:rFonts w:ascii="Times New Roman" w:hAnsi="Times New Roman"/>
                <w:sz w:val="24"/>
                <w:szCs w:val="24"/>
              </w:rPr>
            </w:pPr>
          </w:p>
        </w:tc>
        <w:tc>
          <w:tcPr>
            <w:tcW w:w="606" w:type="dxa"/>
            <w:shd w:val="clear" w:color="auto" w:fill="FFFFFF"/>
            <w:vAlign w:val="center"/>
          </w:tcPr>
          <w:p w:rsidR="001A175F" w:rsidRPr="00BF5742" w:rsidRDefault="001A175F" w:rsidP="001A175F">
            <w:pPr>
              <w:spacing w:after="0" w:line="240" w:lineRule="auto"/>
              <w:ind w:left="60" w:right="60"/>
              <w:contextualSpacing/>
              <w:jc w:val="center"/>
              <w:rPr>
                <w:rFonts w:ascii="Times New Roman" w:hAnsi="Times New Roman"/>
                <w:sz w:val="18"/>
                <w:szCs w:val="18"/>
                <w:lang w:val="id-ID"/>
              </w:rPr>
            </w:pPr>
            <w:r>
              <w:rPr>
                <w:rFonts w:ascii="Times New Roman" w:hAnsi="Times New Roman"/>
                <w:sz w:val="18"/>
                <w:szCs w:val="18"/>
                <w:lang w:val="id-ID"/>
              </w:rPr>
              <w:t>4.200</w:t>
            </w:r>
          </w:p>
        </w:tc>
        <w:tc>
          <w:tcPr>
            <w:tcW w:w="1276" w:type="dxa"/>
            <w:shd w:val="clear" w:color="auto" w:fill="FFFFFF"/>
            <w:vAlign w:val="center"/>
          </w:tcPr>
          <w:p w:rsidR="001A175F" w:rsidRPr="00BF5742" w:rsidRDefault="001A175F" w:rsidP="001A175F">
            <w:pPr>
              <w:spacing w:after="0" w:line="240" w:lineRule="auto"/>
              <w:ind w:left="60" w:right="60"/>
              <w:contextualSpacing/>
              <w:jc w:val="center"/>
              <w:rPr>
                <w:rFonts w:ascii="Times New Roman" w:hAnsi="Times New Roman"/>
                <w:sz w:val="18"/>
                <w:szCs w:val="18"/>
                <w:lang w:val="id-ID"/>
              </w:rPr>
            </w:pPr>
            <w:r>
              <w:rPr>
                <w:rFonts w:ascii="Times New Roman" w:hAnsi="Times New Roman"/>
                <w:sz w:val="18"/>
                <w:szCs w:val="18"/>
                <w:lang w:val="id-ID"/>
              </w:rPr>
              <w:t>.000</w:t>
            </w:r>
          </w:p>
        </w:tc>
      </w:tr>
      <w:tr w:rsidR="001A175F" w:rsidRPr="004F0244" w:rsidTr="001A175F">
        <w:trPr>
          <w:cantSplit/>
        </w:trPr>
        <w:tc>
          <w:tcPr>
            <w:tcW w:w="201" w:type="dxa"/>
            <w:vMerge/>
            <w:shd w:val="clear" w:color="auto" w:fill="FFFFFF"/>
          </w:tcPr>
          <w:p w:rsidR="001A175F" w:rsidRPr="004F0244" w:rsidRDefault="001A175F" w:rsidP="001A175F">
            <w:pPr>
              <w:spacing w:after="0" w:line="240" w:lineRule="auto"/>
              <w:jc w:val="center"/>
              <w:rPr>
                <w:rFonts w:ascii="Times New Roman" w:hAnsi="Times New Roman"/>
                <w:sz w:val="18"/>
                <w:szCs w:val="18"/>
              </w:rPr>
            </w:pPr>
          </w:p>
        </w:tc>
        <w:tc>
          <w:tcPr>
            <w:tcW w:w="1252" w:type="dxa"/>
            <w:shd w:val="clear" w:color="auto" w:fill="FFFFFF"/>
            <w:vAlign w:val="center"/>
          </w:tcPr>
          <w:p w:rsidR="001A175F" w:rsidRPr="00BF5742" w:rsidRDefault="001A175F" w:rsidP="001A175F">
            <w:pPr>
              <w:spacing w:after="0" w:line="240" w:lineRule="auto"/>
              <w:ind w:left="60" w:right="60"/>
              <w:rPr>
                <w:rFonts w:ascii="Times New Roman" w:hAnsi="Times New Roman"/>
                <w:sz w:val="18"/>
                <w:szCs w:val="18"/>
                <w:lang w:val="id-ID"/>
              </w:rPr>
            </w:pPr>
            <w:r>
              <w:rPr>
                <w:rFonts w:ascii="Times New Roman" w:hAnsi="Times New Roman"/>
                <w:sz w:val="18"/>
                <w:szCs w:val="18"/>
                <w:lang w:val="id-ID"/>
              </w:rPr>
              <w:t>Total Iklan</w:t>
            </w:r>
          </w:p>
        </w:tc>
        <w:tc>
          <w:tcPr>
            <w:tcW w:w="1346" w:type="dxa"/>
            <w:shd w:val="clear" w:color="auto" w:fill="FFFFFF"/>
            <w:vAlign w:val="center"/>
          </w:tcPr>
          <w:p w:rsidR="001A175F" w:rsidRPr="00BF5742" w:rsidRDefault="001A175F" w:rsidP="001A175F">
            <w:pPr>
              <w:spacing w:after="0" w:line="240" w:lineRule="auto"/>
              <w:ind w:left="60" w:right="60"/>
              <w:jc w:val="center"/>
              <w:rPr>
                <w:rFonts w:ascii="Times New Roman" w:hAnsi="Times New Roman"/>
                <w:sz w:val="18"/>
                <w:szCs w:val="18"/>
                <w:lang w:val="id-ID"/>
              </w:rPr>
            </w:pPr>
            <w:r>
              <w:rPr>
                <w:rFonts w:ascii="Times New Roman" w:hAnsi="Times New Roman"/>
                <w:sz w:val="18"/>
                <w:szCs w:val="18"/>
                <w:lang w:val="id-ID"/>
              </w:rPr>
              <w:t>.212</w:t>
            </w:r>
          </w:p>
        </w:tc>
        <w:tc>
          <w:tcPr>
            <w:tcW w:w="1346" w:type="dxa"/>
            <w:shd w:val="clear" w:color="auto" w:fill="FFFFFF"/>
            <w:vAlign w:val="center"/>
          </w:tcPr>
          <w:p w:rsidR="001A175F" w:rsidRPr="00BF5742" w:rsidRDefault="001A175F" w:rsidP="001A175F">
            <w:pPr>
              <w:spacing w:after="0" w:line="240" w:lineRule="auto"/>
              <w:ind w:left="60" w:right="60"/>
              <w:jc w:val="center"/>
              <w:rPr>
                <w:rFonts w:ascii="Times New Roman" w:hAnsi="Times New Roman"/>
                <w:sz w:val="18"/>
                <w:szCs w:val="18"/>
                <w:lang w:val="id-ID"/>
              </w:rPr>
            </w:pPr>
            <w:r>
              <w:rPr>
                <w:rFonts w:ascii="Times New Roman" w:hAnsi="Times New Roman"/>
                <w:sz w:val="18"/>
                <w:szCs w:val="18"/>
                <w:lang w:val="id-ID"/>
              </w:rPr>
              <w:t>.054</w:t>
            </w:r>
          </w:p>
        </w:tc>
        <w:tc>
          <w:tcPr>
            <w:tcW w:w="1486" w:type="dxa"/>
            <w:shd w:val="clear" w:color="auto" w:fill="FFFFFF"/>
            <w:vAlign w:val="center"/>
          </w:tcPr>
          <w:p w:rsidR="001A175F" w:rsidRPr="00BF5742" w:rsidRDefault="001A175F" w:rsidP="001A175F">
            <w:pPr>
              <w:spacing w:after="0" w:line="240" w:lineRule="auto"/>
              <w:ind w:left="60" w:right="60"/>
              <w:jc w:val="center"/>
              <w:rPr>
                <w:rFonts w:ascii="Times New Roman" w:hAnsi="Times New Roman"/>
                <w:sz w:val="18"/>
                <w:szCs w:val="18"/>
                <w:lang w:val="id-ID"/>
              </w:rPr>
            </w:pPr>
            <w:r>
              <w:rPr>
                <w:rFonts w:ascii="Times New Roman" w:hAnsi="Times New Roman"/>
                <w:sz w:val="18"/>
                <w:szCs w:val="18"/>
                <w:lang w:val="id-ID"/>
              </w:rPr>
              <w:t>.291</w:t>
            </w:r>
          </w:p>
        </w:tc>
        <w:tc>
          <w:tcPr>
            <w:tcW w:w="606" w:type="dxa"/>
            <w:shd w:val="clear" w:color="auto" w:fill="FFFFFF"/>
            <w:vAlign w:val="center"/>
          </w:tcPr>
          <w:p w:rsidR="001A175F" w:rsidRPr="00BF5742" w:rsidRDefault="001A175F" w:rsidP="001A175F">
            <w:pPr>
              <w:spacing w:after="0" w:line="240" w:lineRule="auto"/>
              <w:ind w:left="60" w:right="60"/>
              <w:jc w:val="center"/>
              <w:rPr>
                <w:rFonts w:ascii="Times New Roman" w:hAnsi="Times New Roman"/>
                <w:sz w:val="18"/>
                <w:szCs w:val="18"/>
                <w:lang w:val="id-ID"/>
              </w:rPr>
            </w:pPr>
            <w:r>
              <w:rPr>
                <w:rFonts w:ascii="Times New Roman" w:hAnsi="Times New Roman"/>
                <w:sz w:val="18"/>
                <w:szCs w:val="18"/>
                <w:lang w:val="id-ID"/>
              </w:rPr>
              <w:t>3.918</w:t>
            </w:r>
          </w:p>
        </w:tc>
        <w:tc>
          <w:tcPr>
            <w:tcW w:w="1276" w:type="dxa"/>
            <w:shd w:val="clear" w:color="auto" w:fill="FFFFFF"/>
            <w:vAlign w:val="center"/>
          </w:tcPr>
          <w:p w:rsidR="001A175F" w:rsidRPr="004F0244" w:rsidRDefault="001A175F" w:rsidP="001A175F">
            <w:pPr>
              <w:spacing w:after="0" w:line="240" w:lineRule="auto"/>
              <w:ind w:left="60" w:right="60"/>
              <w:jc w:val="center"/>
              <w:rPr>
                <w:rFonts w:ascii="Times New Roman" w:hAnsi="Times New Roman"/>
                <w:sz w:val="18"/>
                <w:szCs w:val="18"/>
              </w:rPr>
            </w:pPr>
            <w:r>
              <w:rPr>
                <w:rFonts w:ascii="Times New Roman" w:hAnsi="Times New Roman"/>
                <w:sz w:val="18"/>
                <w:szCs w:val="18"/>
                <w:lang w:val="id-ID"/>
              </w:rPr>
              <w:t>.</w:t>
            </w:r>
            <w:r w:rsidRPr="004F0244">
              <w:rPr>
                <w:rFonts w:ascii="Times New Roman" w:hAnsi="Times New Roman"/>
                <w:sz w:val="18"/>
                <w:szCs w:val="18"/>
              </w:rPr>
              <w:t>000</w:t>
            </w:r>
          </w:p>
        </w:tc>
      </w:tr>
      <w:tr w:rsidR="001A175F" w:rsidRPr="004F0244" w:rsidTr="001A175F">
        <w:trPr>
          <w:cantSplit/>
        </w:trPr>
        <w:tc>
          <w:tcPr>
            <w:tcW w:w="201" w:type="dxa"/>
            <w:vMerge/>
            <w:shd w:val="clear" w:color="auto" w:fill="FFFFFF"/>
          </w:tcPr>
          <w:p w:rsidR="001A175F" w:rsidRPr="004F0244" w:rsidRDefault="001A175F" w:rsidP="001A175F">
            <w:pPr>
              <w:spacing w:after="0" w:line="240" w:lineRule="auto"/>
              <w:jc w:val="center"/>
              <w:rPr>
                <w:rFonts w:ascii="Times New Roman" w:hAnsi="Times New Roman"/>
                <w:sz w:val="18"/>
                <w:szCs w:val="18"/>
              </w:rPr>
            </w:pPr>
          </w:p>
        </w:tc>
        <w:tc>
          <w:tcPr>
            <w:tcW w:w="1252" w:type="dxa"/>
            <w:shd w:val="clear" w:color="auto" w:fill="FFFFFF"/>
            <w:vAlign w:val="center"/>
          </w:tcPr>
          <w:p w:rsidR="001A175F" w:rsidRPr="004F0244" w:rsidRDefault="001A175F" w:rsidP="001A175F">
            <w:pPr>
              <w:spacing w:after="0" w:line="240" w:lineRule="auto"/>
              <w:ind w:left="60" w:right="60"/>
              <w:jc w:val="center"/>
              <w:rPr>
                <w:rFonts w:ascii="Times New Roman" w:hAnsi="Times New Roman"/>
                <w:sz w:val="18"/>
                <w:szCs w:val="18"/>
              </w:rPr>
            </w:pPr>
          </w:p>
        </w:tc>
        <w:tc>
          <w:tcPr>
            <w:tcW w:w="1346" w:type="dxa"/>
            <w:shd w:val="clear" w:color="auto" w:fill="FFFFFF"/>
            <w:vAlign w:val="center"/>
          </w:tcPr>
          <w:p w:rsidR="001A175F" w:rsidRPr="00BF5742" w:rsidRDefault="001A175F" w:rsidP="001A175F">
            <w:pPr>
              <w:spacing w:after="0" w:line="240" w:lineRule="auto"/>
              <w:ind w:left="60" w:right="60"/>
              <w:jc w:val="center"/>
              <w:rPr>
                <w:rFonts w:ascii="Times New Roman" w:hAnsi="Times New Roman"/>
                <w:sz w:val="18"/>
                <w:szCs w:val="18"/>
                <w:lang w:val="id-ID"/>
              </w:rPr>
            </w:pPr>
          </w:p>
        </w:tc>
        <w:tc>
          <w:tcPr>
            <w:tcW w:w="1346" w:type="dxa"/>
            <w:shd w:val="clear" w:color="auto" w:fill="FFFFFF"/>
            <w:vAlign w:val="center"/>
          </w:tcPr>
          <w:p w:rsidR="001A175F" w:rsidRPr="00BF5742" w:rsidRDefault="001A175F" w:rsidP="001A175F">
            <w:pPr>
              <w:spacing w:after="0" w:line="240" w:lineRule="auto"/>
              <w:ind w:left="60" w:right="60"/>
              <w:rPr>
                <w:rFonts w:ascii="Times New Roman" w:hAnsi="Times New Roman"/>
                <w:sz w:val="18"/>
                <w:szCs w:val="18"/>
                <w:lang w:val="id-ID"/>
              </w:rPr>
            </w:pPr>
          </w:p>
        </w:tc>
        <w:tc>
          <w:tcPr>
            <w:tcW w:w="1486" w:type="dxa"/>
            <w:shd w:val="clear" w:color="auto" w:fill="FFFFFF"/>
            <w:vAlign w:val="center"/>
          </w:tcPr>
          <w:p w:rsidR="001A175F" w:rsidRPr="00BF5742" w:rsidRDefault="001A175F" w:rsidP="001A175F">
            <w:pPr>
              <w:spacing w:after="0" w:line="240" w:lineRule="auto"/>
              <w:ind w:left="60" w:right="60"/>
              <w:jc w:val="center"/>
              <w:rPr>
                <w:rFonts w:ascii="Times New Roman" w:hAnsi="Times New Roman"/>
                <w:sz w:val="18"/>
                <w:szCs w:val="18"/>
                <w:lang w:val="id-ID"/>
              </w:rPr>
            </w:pPr>
          </w:p>
        </w:tc>
        <w:tc>
          <w:tcPr>
            <w:tcW w:w="606" w:type="dxa"/>
            <w:shd w:val="clear" w:color="auto" w:fill="FFFFFF"/>
            <w:vAlign w:val="center"/>
          </w:tcPr>
          <w:p w:rsidR="001A175F" w:rsidRPr="00BF5742" w:rsidRDefault="001A175F" w:rsidP="001A175F">
            <w:pPr>
              <w:spacing w:after="0" w:line="240" w:lineRule="auto"/>
              <w:ind w:left="60" w:right="60"/>
              <w:rPr>
                <w:rFonts w:ascii="Times New Roman" w:hAnsi="Times New Roman"/>
                <w:sz w:val="18"/>
                <w:szCs w:val="18"/>
                <w:lang w:val="id-ID"/>
              </w:rPr>
            </w:pPr>
          </w:p>
        </w:tc>
        <w:tc>
          <w:tcPr>
            <w:tcW w:w="1276" w:type="dxa"/>
            <w:shd w:val="clear" w:color="auto" w:fill="FFFFFF"/>
            <w:vAlign w:val="center"/>
          </w:tcPr>
          <w:p w:rsidR="001A175F" w:rsidRPr="004F0244" w:rsidRDefault="001A175F" w:rsidP="001A175F">
            <w:pPr>
              <w:spacing w:after="0" w:line="240" w:lineRule="auto"/>
              <w:ind w:left="60" w:right="60"/>
              <w:jc w:val="center"/>
              <w:rPr>
                <w:rFonts w:ascii="Times New Roman" w:hAnsi="Times New Roman"/>
                <w:sz w:val="18"/>
                <w:szCs w:val="18"/>
              </w:rPr>
            </w:pPr>
          </w:p>
        </w:tc>
      </w:tr>
    </w:tbl>
    <w:p w:rsidR="008D77FD" w:rsidRDefault="001A175F" w:rsidP="008D77FD">
      <w:pPr>
        <w:spacing w:line="240" w:lineRule="auto"/>
        <w:jc w:val="both"/>
        <w:rPr>
          <w:rFonts w:ascii="Times New Roman" w:hAnsi="Times New Roman"/>
          <w:sz w:val="20"/>
          <w:szCs w:val="20"/>
          <w:lang w:val="id-ID"/>
        </w:rPr>
      </w:pPr>
      <w:r w:rsidRPr="00E65E7C">
        <w:rPr>
          <w:rFonts w:ascii="Times New Roman" w:hAnsi="Times New Roman"/>
          <w:color w:val="000000"/>
          <w:sz w:val="20"/>
          <w:szCs w:val="20"/>
        </w:rPr>
        <w:t>a. Dependent Variable: totalsikapkonsumen</w:t>
      </w:r>
    </w:p>
    <w:p w:rsidR="001A175F" w:rsidRPr="00E215B7" w:rsidRDefault="001A175F" w:rsidP="001A175F">
      <w:pPr>
        <w:autoSpaceDE w:val="0"/>
        <w:autoSpaceDN w:val="0"/>
        <w:adjustRightInd w:val="0"/>
        <w:spacing w:line="240" w:lineRule="auto"/>
        <w:jc w:val="both"/>
        <w:rPr>
          <w:rFonts w:ascii="Times New Roman" w:hAnsi="Times New Roman"/>
          <w:bCs/>
          <w:sz w:val="20"/>
          <w:szCs w:val="20"/>
          <w:lang w:val="id-ID"/>
        </w:rPr>
      </w:pPr>
      <w:r>
        <w:rPr>
          <w:rFonts w:ascii="Times New Roman" w:hAnsi="Times New Roman"/>
          <w:bCs/>
          <w:sz w:val="20"/>
          <w:szCs w:val="20"/>
        </w:rPr>
        <w:t>Sumber : Hasil SPSS 20.0 (2017)</w:t>
      </w:r>
    </w:p>
    <w:p w:rsidR="008D77FD" w:rsidRDefault="008D77FD" w:rsidP="008D77FD">
      <w:pPr>
        <w:spacing w:line="240" w:lineRule="auto"/>
        <w:ind w:firstLine="567"/>
        <w:jc w:val="both"/>
        <w:rPr>
          <w:rFonts w:ascii="Times New Roman" w:hAnsi="Times New Roman"/>
          <w:sz w:val="20"/>
          <w:szCs w:val="20"/>
          <w:lang w:val="id-ID"/>
        </w:rPr>
        <w:sectPr w:rsidR="008D77FD" w:rsidSect="008D77FD">
          <w:type w:val="continuous"/>
          <w:pgSz w:w="11906" w:h="16838" w:code="9"/>
          <w:pgMar w:top="2268" w:right="1701" w:bottom="1701" w:left="2268" w:header="709" w:footer="709" w:gutter="0"/>
          <w:cols w:space="708"/>
          <w:docGrid w:linePitch="360"/>
        </w:sectPr>
      </w:pPr>
    </w:p>
    <w:p w:rsidR="001A175F" w:rsidRPr="005612F6" w:rsidRDefault="001A175F" w:rsidP="001A175F">
      <w:pPr>
        <w:autoSpaceDE w:val="0"/>
        <w:autoSpaceDN w:val="0"/>
        <w:adjustRightInd w:val="0"/>
        <w:spacing w:line="240" w:lineRule="auto"/>
        <w:ind w:firstLine="567"/>
        <w:jc w:val="both"/>
        <w:rPr>
          <w:rFonts w:ascii="Times New Roman" w:hAnsi="Times New Roman"/>
          <w:sz w:val="20"/>
          <w:szCs w:val="20"/>
        </w:rPr>
      </w:pPr>
      <w:r w:rsidRPr="005612F6">
        <w:rPr>
          <w:rFonts w:ascii="Times New Roman" w:hAnsi="Times New Roman"/>
          <w:sz w:val="20"/>
          <w:szCs w:val="20"/>
        </w:rPr>
        <w:lastRenderedPageBreak/>
        <w:t>Berdasarkan perhitungan yang dilakukan menggunakan SPSS 20.0 diatas akan di dapat persamaan regresi linier berganda, model regresinya sebagai berikut:</w:t>
      </w:r>
    </w:p>
    <w:p w:rsidR="001A175F" w:rsidRPr="005612F6" w:rsidRDefault="001A175F" w:rsidP="001A175F">
      <w:pPr>
        <w:autoSpaceDE w:val="0"/>
        <w:autoSpaceDN w:val="0"/>
        <w:adjustRightInd w:val="0"/>
        <w:spacing w:line="240" w:lineRule="auto"/>
        <w:jc w:val="both"/>
        <w:rPr>
          <w:rFonts w:ascii="Times New Roman" w:hAnsi="Times New Roman"/>
          <w:sz w:val="20"/>
          <w:szCs w:val="20"/>
        </w:rPr>
      </w:pPr>
      <w:r w:rsidRPr="005612F6">
        <w:rPr>
          <w:rFonts w:ascii="Times New Roman" w:hAnsi="Times New Roman"/>
          <w:sz w:val="20"/>
          <w:szCs w:val="20"/>
        </w:rPr>
        <w:t>Y = a + b</w:t>
      </w:r>
      <w:r w:rsidRPr="005612F6">
        <w:rPr>
          <w:rFonts w:ascii="Times New Roman" w:hAnsi="Times New Roman"/>
          <w:sz w:val="20"/>
          <w:szCs w:val="20"/>
          <w:vertAlign w:val="subscript"/>
        </w:rPr>
        <w:t>1</w:t>
      </w:r>
      <w:r w:rsidRPr="005612F6">
        <w:rPr>
          <w:rFonts w:ascii="Times New Roman" w:hAnsi="Times New Roman"/>
          <w:sz w:val="20"/>
          <w:szCs w:val="20"/>
        </w:rPr>
        <w:t>X</w:t>
      </w:r>
      <w:r w:rsidRPr="005612F6">
        <w:rPr>
          <w:rFonts w:ascii="Times New Roman" w:hAnsi="Times New Roman"/>
          <w:sz w:val="20"/>
          <w:szCs w:val="20"/>
          <w:vertAlign w:val="subscript"/>
        </w:rPr>
        <w:t xml:space="preserve">1 </w:t>
      </w:r>
      <w:r w:rsidRPr="005612F6">
        <w:rPr>
          <w:rFonts w:ascii="Times New Roman" w:hAnsi="Times New Roman"/>
          <w:sz w:val="20"/>
          <w:szCs w:val="20"/>
        </w:rPr>
        <w:t>+ ε</w:t>
      </w:r>
    </w:p>
    <w:p w:rsidR="001A175F" w:rsidRPr="005612F6" w:rsidRDefault="001A175F" w:rsidP="001A175F">
      <w:pPr>
        <w:spacing w:line="240" w:lineRule="auto"/>
        <w:jc w:val="both"/>
        <w:rPr>
          <w:rFonts w:ascii="Times New Roman" w:hAnsi="Times New Roman"/>
          <w:sz w:val="20"/>
          <w:szCs w:val="20"/>
        </w:rPr>
      </w:pPr>
      <w:r w:rsidRPr="005612F6">
        <w:rPr>
          <w:rFonts w:ascii="Times New Roman" w:hAnsi="Times New Roman"/>
          <w:sz w:val="20"/>
          <w:szCs w:val="20"/>
        </w:rPr>
        <w:t>Y = 6,155 + 0,212X</w:t>
      </w:r>
      <w:r w:rsidRPr="005612F6">
        <w:rPr>
          <w:rFonts w:ascii="Times New Roman" w:hAnsi="Times New Roman"/>
          <w:sz w:val="20"/>
          <w:szCs w:val="20"/>
          <w:vertAlign w:val="subscript"/>
        </w:rPr>
        <w:t>1</w:t>
      </w:r>
      <w:r w:rsidRPr="005612F6">
        <w:rPr>
          <w:rFonts w:ascii="Times New Roman" w:hAnsi="Times New Roman"/>
          <w:sz w:val="20"/>
          <w:szCs w:val="20"/>
        </w:rPr>
        <w:t xml:space="preserve"> + ε</w:t>
      </w:r>
    </w:p>
    <w:p w:rsidR="001A175F" w:rsidRPr="002F0AFB" w:rsidRDefault="001A175F" w:rsidP="001A175F">
      <w:pPr>
        <w:autoSpaceDE w:val="0"/>
        <w:autoSpaceDN w:val="0"/>
        <w:adjustRightInd w:val="0"/>
        <w:spacing w:line="240" w:lineRule="auto"/>
        <w:jc w:val="both"/>
        <w:rPr>
          <w:rFonts w:ascii="Times New Roman" w:hAnsi="Times New Roman"/>
          <w:sz w:val="20"/>
          <w:szCs w:val="20"/>
        </w:rPr>
      </w:pPr>
      <w:r w:rsidRPr="005612F6">
        <w:rPr>
          <w:rFonts w:ascii="Times New Roman" w:hAnsi="Times New Roman"/>
          <w:sz w:val="20"/>
          <w:szCs w:val="20"/>
        </w:rPr>
        <w:tab/>
        <w:t>Persamaan regresi linier berganda diatas d</w:t>
      </w:r>
      <w:r>
        <w:rPr>
          <w:rFonts w:ascii="Times New Roman" w:hAnsi="Times New Roman"/>
          <w:sz w:val="20"/>
          <w:szCs w:val="20"/>
        </w:rPr>
        <w:t>apat diartikan sebagai berikut:</w:t>
      </w:r>
      <w:r>
        <w:rPr>
          <w:rFonts w:ascii="Times New Roman" w:hAnsi="Times New Roman"/>
          <w:sz w:val="20"/>
          <w:szCs w:val="20"/>
          <w:lang w:val="id-ID"/>
        </w:rPr>
        <w:t xml:space="preserve"> (1) </w:t>
      </w:r>
      <w:r w:rsidRPr="002F0AFB">
        <w:rPr>
          <w:rFonts w:ascii="Times New Roman" w:hAnsi="Times New Roman"/>
          <w:sz w:val="20"/>
          <w:szCs w:val="20"/>
        </w:rPr>
        <w:t xml:space="preserve">Konstanta (a) sebesar </w:t>
      </w:r>
      <w:r w:rsidRPr="002F0AFB">
        <w:rPr>
          <w:rFonts w:ascii="Times New Roman" w:hAnsi="Times New Roman"/>
          <w:sz w:val="20"/>
          <w:szCs w:val="20"/>
          <w:lang w:val="id-ID"/>
        </w:rPr>
        <w:t>6,155</w:t>
      </w:r>
      <w:r w:rsidRPr="002F0AFB">
        <w:rPr>
          <w:rFonts w:ascii="Times New Roman" w:hAnsi="Times New Roman"/>
          <w:sz w:val="20"/>
          <w:szCs w:val="20"/>
        </w:rPr>
        <w:t xml:space="preserve"> artinya apabila terdapat variabel independen seperti </w:t>
      </w:r>
      <w:r w:rsidRPr="002F0AFB">
        <w:rPr>
          <w:rFonts w:ascii="Times New Roman" w:hAnsi="Times New Roman"/>
          <w:sz w:val="20"/>
          <w:szCs w:val="20"/>
          <w:lang w:val="id-ID"/>
        </w:rPr>
        <w:t>iklan</w:t>
      </w:r>
      <w:r w:rsidRPr="002F0AFB">
        <w:rPr>
          <w:rFonts w:ascii="Times New Roman" w:hAnsi="Times New Roman"/>
          <w:sz w:val="20"/>
          <w:szCs w:val="20"/>
        </w:rPr>
        <w:t xml:space="preserve"> maka akan terjadi </w:t>
      </w:r>
      <w:r w:rsidRPr="002F0AFB">
        <w:rPr>
          <w:rFonts w:ascii="Times New Roman" w:hAnsi="Times New Roman"/>
          <w:sz w:val="20"/>
          <w:szCs w:val="20"/>
          <w:lang w:val="id-ID"/>
        </w:rPr>
        <w:t>sikap konsumen</w:t>
      </w:r>
      <w:r w:rsidRPr="002F0AFB">
        <w:rPr>
          <w:rFonts w:ascii="Times New Roman" w:hAnsi="Times New Roman"/>
          <w:sz w:val="20"/>
          <w:szCs w:val="20"/>
        </w:rPr>
        <w:t xml:space="preserve"> pada </w:t>
      </w:r>
      <w:r w:rsidRPr="002F0AFB">
        <w:rPr>
          <w:rFonts w:ascii="Times New Roman" w:hAnsi="Times New Roman"/>
          <w:sz w:val="20"/>
          <w:szCs w:val="20"/>
          <w:lang w:val="id-ID"/>
        </w:rPr>
        <w:t>produk sepeda motor yamaha</w:t>
      </w:r>
      <w:r w:rsidRPr="002F0AFB">
        <w:rPr>
          <w:rFonts w:ascii="Times New Roman" w:hAnsi="Times New Roman"/>
          <w:sz w:val="20"/>
          <w:szCs w:val="20"/>
        </w:rPr>
        <w:t xml:space="preserve"> adalah sebesar </w:t>
      </w:r>
      <w:r w:rsidRPr="002F0AFB">
        <w:rPr>
          <w:rFonts w:ascii="Times New Roman" w:hAnsi="Times New Roman"/>
          <w:sz w:val="20"/>
          <w:szCs w:val="20"/>
          <w:lang w:val="id-ID"/>
        </w:rPr>
        <w:t>6,2</w:t>
      </w:r>
      <w:r w:rsidRPr="002F0AFB">
        <w:rPr>
          <w:rFonts w:ascii="Times New Roman" w:hAnsi="Times New Roman"/>
          <w:sz w:val="20"/>
          <w:szCs w:val="20"/>
        </w:rPr>
        <w:t>%</w:t>
      </w:r>
      <w:r>
        <w:rPr>
          <w:rFonts w:ascii="Times New Roman" w:hAnsi="Times New Roman"/>
          <w:sz w:val="20"/>
          <w:szCs w:val="20"/>
          <w:lang w:val="id-ID"/>
        </w:rPr>
        <w:t xml:space="preserve">. (2). </w:t>
      </w:r>
      <w:r w:rsidRPr="002F0AFB">
        <w:rPr>
          <w:rFonts w:ascii="Times New Roman" w:hAnsi="Times New Roman"/>
          <w:sz w:val="20"/>
          <w:szCs w:val="20"/>
        </w:rPr>
        <w:t>β</w:t>
      </w:r>
      <w:r w:rsidRPr="002F0AFB">
        <w:rPr>
          <w:rFonts w:ascii="Times New Roman" w:hAnsi="Times New Roman"/>
          <w:sz w:val="20"/>
          <w:szCs w:val="20"/>
          <w:vertAlign w:val="subscript"/>
        </w:rPr>
        <w:t>1</w:t>
      </w:r>
      <w:r w:rsidRPr="002F0AFB">
        <w:rPr>
          <w:rFonts w:ascii="Times New Roman" w:hAnsi="Times New Roman"/>
          <w:sz w:val="20"/>
          <w:szCs w:val="20"/>
        </w:rPr>
        <w:t xml:space="preserve"> sebesar 0,</w:t>
      </w:r>
      <w:r w:rsidRPr="002F0AFB">
        <w:rPr>
          <w:rFonts w:ascii="Times New Roman" w:hAnsi="Times New Roman"/>
          <w:sz w:val="20"/>
          <w:szCs w:val="20"/>
          <w:lang w:val="id-ID"/>
        </w:rPr>
        <w:t>212</w:t>
      </w:r>
      <w:r w:rsidRPr="002F0AFB">
        <w:rPr>
          <w:rFonts w:ascii="Times New Roman" w:hAnsi="Times New Roman"/>
          <w:sz w:val="20"/>
          <w:szCs w:val="20"/>
        </w:rPr>
        <w:t xml:space="preserve"> artinya </w:t>
      </w:r>
      <w:r w:rsidRPr="002F0AFB">
        <w:rPr>
          <w:rFonts w:ascii="Times New Roman" w:hAnsi="Times New Roman"/>
          <w:sz w:val="20"/>
          <w:szCs w:val="20"/>
          <w:lang w:val="id-ID"/>
        </w:rPr>
        <w:t>iklan</w:t>
      </w:r>
      <w:r w:rsidRPr="002F0AFB">
        <w:rPr>
          <w:rFonts w:ascii="Times New Roman" w:hAnsi="Times New Roman"/>
          <w:sz w:val="20"/>
          <w:szCs w:val="20"/>
        </w:rPr>
        <w:t xml:space="preserve"> </w:t>
      </w:r>
      <w:r w:rsidRPr="002F0AFB">
        <w:rPr>
          <w:rFonts w:ascii="Times New Roman" w:hAnsi="Times New Roman"/>
          <w:sz w:val="20"/>
          <w:szCs w:val="20"/>
        </w:rPr>
        <w:lastRenderedPageBreak/>
        <w:t xml:space="preserve">berpengaruh positif terhadap </w:t>
      </w:r>
      <w:r w:rsidRPr="002F0AFB">
        <w:rPr>
          <w:rFonts w:ascii="Times New Roman" w:hAnsi="Times New Roman"/>
          <w:sz w:val="20"/>
          <w:szCs w:val="20"/>
          <w:lang w:val="id-ID"/>
        </w:rPr>
        <w:t>sikap konsumen</w:t>
      </w:r>
      <w:r w:rsidRPr="002F0AFB">
        <w:rPr>
          <w:rFonts w:ascii="Times New Roman" w:hAnsi="Times New Roman"/>
          <w:sz w:val="20"/>
          <w:szCs w:val="20"/>
        </w:rPr>
        <w:t xml:space="preserve">, dimana apabila </w:t>
      </w:r>
      <w:r w:rsidRPr="002F0AFB">
        <w:rPr>
          <w:rFonts w:ascii="Times New Roman" w:hAnsi="Times New Roman"/>
          <w:sz w:val="20"/>
          <w:szCs w:val="20"/>
          <w:lang w:val="id-ID"/>
        </w:rPr>
        <w:t>iklan</w:t>
      </w:r>
      <w:r w:rsidRPr="002F0AFB">
        <w:rPr>
          <w:rFonts w:ascii="Times New Roman" w:hAnsi="Times New Roman"/>
          <w:sz w:val="20"/>
          <w:szCs w:val="20"/>
        </w:rPr>
        <w:t xml:space="preserve"> naik 1%, maka </w:t>
      </w:r>
      <w:r w:rsidRPr="002F0AFB">
        <w:rPr>
          <w:rFonts w:ascii="Times New Roman" w:hAnsi="Times New Roman"/>
          <w:sz w:val="20"/>
          <w:szCs w:val="20"/>
          <w:lang w:val="id-ID"/>
        </w:rPr>
        <w:t>sikap konsumen</w:t>
      </w:r>
      <w:r w:rsidRPr="002F0AFB">
        <w:rPr>
          <w:rFonts w:ascii="Times New Roman" w:hAnsi="Times New Roman"/>
          <w:sz w:val="20"/>
          <w:szCs w:val="20"/>
        </w:rPr>
        <w:t xml:space="preserve"> akan naik sebesar </w:t>
      </w:r>
      <w:r w:rsidRPr="002F0AFB">
        <w:rPr>
          <w:rFonts w:ascii="Times New Roman" w:hAnsi="Times New Roman"/>
          <w:sz w:val="20"/>
          <w:szCs w:val="20"/>
          <w:lang w:val="id-ID"/>
        </w:rPr>
        <w:t>21,2</w:t>
      </w:r>
      <w:r w:rsidRPr="002F0AFB">
        <w:rPr>
          <w:rFonts w:ascii="Times New Roman" w:hAnsi="Times New Roman"/>
          <w:sz w:val="20"/>
          <w:szCs w:val="20"/>
        </w:rPr>
        <w:t>%.</w:t>
      </w:r>
    </w:p>
    <w:p w:rsidR="001A175F" w:rsidRPr="001A175F" w:rsidRDefault="001A175F" w:rsidP="001A175F">
      <w:pPr>
        <w:pStyle w:val="ListParagraph"/>
        <w:numPr>
          <w:ilvl w:val="0"/>
          <w:numId w:val="24"/>
        </w:numPr>
        <w:autoSpaceDE w:val="0"/>
        <w:autoSpaceDN w:val="0"/>
        <w:adjustRightInd w:val="0"/>
        <w:spacing w:after="0" w:line="240" w:lineRule="auto"/>
        <w:jc w:val="both"/>
        <w:rPr>
          <w:rFonts w:ascii="Times New Roman" w:hAnsi="Times New Roman"/>
          <w:sz w:val="20"/>
          <w:szCs w:val="20"/>
        </w:rPr>
      </w:pPr>
      <w:r w:rsidRPr="001A175F">
        <w:rPr>
          <w:rFonts w:ascii="Times New Roman" w:hAnsi="Times New Roman"/>
          <w:b/>
          <w:bCs/>
          <w:sz w:val="20"/>
          <w:szCs w:val="20"/>
        </w:rPr>
        <w:t>Uji t (parsial)</w:t>
      </w:r>
    </w:p>
    <w:p w:rsidR="001A175F" w:rsidRPr="00E215B7" w:rsidRDefault="001A175F" w:rsidP="001A175F">
      <w:pPr>
        <w:autoSpaceDE w:val="0"/>
        <w:autoSpaceDN w:val="0"/>
        <w:adjustRightInd w:val="0"/>
        <w:spacing w:line="240" w:lineRule="auto"/>
        <w:ind w:firstLine="567"/>
        <w:jc w:val="both"/>
        <w:rPr>
          <w:rFonts w:ascii="Times New Roman" w:eastAsia="Times New Roman" w:hAnsi="Times New Roman"/>
          <w:sz w:val="20"/>
          <w:szCs w:val="20"/>
          <w:lang w:val="id-ID"/>
        </w:rPr>
      </w:pPr>
      <w:r w:rsidRPr="005612F6">
        <w:rPr>
          <w:rFonts w:ascii="Times New Roman" w:hAnsi="Times New Roman"/>
          <w:sz w:val="20"/>
          <w:szCs w:val="20"/>
        </w:rPr>
        <w:t>Uji statistik t pada dasarnya bertujuan untuk menunjukan seberapa jauh pengaruh satu variabel dependen. Kriteria pengambilan keputusan yaitu H</w:t>
      </w:r>
      <w:r w:rsidRPr="005612F6">
        <w:rPr>
          <w:rFonts w:ascii="Times New Roman" w:hAnsi="Times New Roman"/>
          <w:sz w:val="20"/>
          <w:szCs w:val="20"/>
          <w:vertAlign w:val="subscript"/>
        </w:rPr>
        <w:t xml:space="preserve">0 </w:t>
      </w:r>
      <w:r w:rsidRPr="005612F6">
        <w:rPr>
          <w:rFonts w:ascii="Times New Roman" w:hAnsi="Times New Roman"/>
          <w:sz w:val="20"/>
          <w:szCs w:val="20"/>
        </w:rPr>
        <w:t xml:space="preserve">diterima jika: </w:t>
      </w:r>
      <w:r w:rsidRPr="005612F6">
        <w:rPr>
          <w:rFonts w:ascii="Times New Roman" w:eastAsia="Times New Roman" w:hAnsi="Times New Roman"/>
          <w:sz w:val="20"/>
          <w:szCs w:val="20"/>
        </w:rPr>
        <w:t>–t</w:t>
      </w:r>
      <w:r w:rsidRPr="005612F6">
        <w:rPr>
          <w:rFonts w:ascii="Times New Roman" w:eastAsia="Times New Roman" w:hAnsi="Times New Roman"/>
          <w:sz w:val="20"/>
          <w:szCs w:val="20"/>
          <w:vertAlign w:val="subscript"/>
        </w:rPr>
        <w:t xml:space="preserve">hitung </w:t>
      </w:r>
      <w:r w:rsidRPr="005612F6">
        <w:rPr>
          <w:rFonts w:ascii="Times New Roman" w:eastAsia="Times New Roman" w:hAnsi="Times New Roman"/>
          <w:sz w:val="20"/>
          <w:szCs w:val="20"/>
        </w:rPr>
        <w:t>&lt; -t</w:t>
      </w:r>
      <w:r w:rsidRPr="005612F6">
        <w:rPr>
          <w:rFonts w:ascii="Times New Roman" w:eastAsia="Times New Roman" w:hAnsi="Times New Roman"/>
          <w:sz w:val="20"/>
          <w:szCs w:val="20"/>
          <w:vertAlign w:val="subscript"/>
        </w:rPr>
        <w:t xml:space="preserve">tabel </w:t>
      </w:r>
      <w:r w:rsidRPr="005612F6">
        <w:rPr>
          <w:rFonts w:ascii="Times New Roman" w:eastAsia="Times New Roman" w:hAnsi="Times New Roman"/>
          <w:sz w:val="20"/>
          <w:szCs w:val="20"/>
        </w:rPr>
        <w:t>atau t</w:t>
      </w:r>
      <w:r w:rsidRPr="005612F6">
        <w:rPr>
          <w:rFonts w:ascii="Times New Roman" w:eastAsia="Times New Roman" w:hAnsi="Times New Roman"/>
          <w:sz w:val="20"/>
          <w:szCs w:val="20"/>
          <w:vertAlign w:val="subscript"/>
        </w:rPr>
        <w:t xml:space="preserve">hitung </w:t>
      </w:r>
      <w:r w:rsidRPr="005612F6">
        <w:rPr>
          <w:rFonts w:ascii="Times New Roman" w:eastAsia="Times New Roman" w:hAnsi="Times New Roman"/>
          <w:sz w:val="20"/>
          <w:szCs w:val="20"/>
        </w:rPr>
        <w:t>&lt; t</w:t>
      </w:r>
      <w:r w:rsidRPr="005612F6">
        <w:rPr>
          <w:rFonts w:ascii="Times New Roman" w:eastAsia="Times New Roman" w:hAnsi="Times New Roman"/>
          <w:sz w:val="20"/>
          <w:szCs w:val="20"/>
          <w:vertAlign w:val="subscript"/>
        </w:rPr>
        <w:t xml:space="preserve">tabel </w:t>
      </w:r>
      <w:r w:rsidRPr="005612F6">
        <w:rPr>
          <w:rFonts w:ascii="Times New Roman" w:eastAsia="Times New Roman" w:hAnsi="Times New Roman"/>
          <w:sz w:val="20"/>
          <w:szCs w:val="20"/>
        </w:rPr>
        <w:t>sedangkan H</w:t>
      </w:r>
      <w:r w:rsidRPr="005612F6">
        <w:rPr>
          <w:rFonts w:ascii="Times New Roman" w:eastAsia="Times New Roman" w:hAnsi="Times New Roman"/>
          <w:sz w:val="20"/>
          <w:szCs w:val="20"/>
          <w:vertAlign w:val="subscript"/>
        </w:rPr>
        <w:t xml:space="preserve">0 </w:t>
      </w:r>
      <w:r w:rsidRPr="005612F6">
        <w:rPr>
          <w:rFonts w:ascii="Times New Roman" w:eastAsia="Times New Roman" w:hAnsi="Times New Roman"/>
          <w:sz w:val="20"/>
          <w:szCs w:val="20"/>
        </w:rPr>
        <w:t>ditolak jika: –t</w:t>
      </w:r>
      <w:r w:rsidRPr="005612F6">
        <w:rPr>
          <w:rFonts w:ascii="Times New Roman" w:eastAsia="Times New Roman" w:hAnsi="Times New Roman"/>
          <w:sz w:val="20"/>
          <w:szCs w:val="20"/>
          <w:vertAlign w:val="subscript"/>
        </w:rPr>
        <w:t xml:space="preserve">hitung </w:t>
      </w:r>
      <w:r w:rsidRPr="005612F6">
        <w:rPr>
          <w:rFonts w:ascii="Times New Roman" w:eastAsia="Times New Roman" w:hAnsi="Times New Roman"/>
          <w:sz w:val="20"/>
          <w:szCs w:val="20"/>
        </w:rPr>
        <w:t>&gt; -t</w:t>
      </w:r>
      <w:r w:rsidRPr="005612F6">
        <w:rPr>
          <w:rFonts w:ascii="Times New Roman" w:eastAsia="Times New Roman" w:hAnsi="Times New Roman"/>
          <w:sz w:val="20"/>
          <w:szCs w:val="20"/>
          <w:vertAlign w:val="subscript"/>
        </w:rPr>
        <w:t xml:space="preserve">tabel </w:t>
      </w:r>
      <w:r w:rsidRPr="005612F6">
        <w:rPr>
          <w:rFonts w:ascii="Times New Roman" w:eastAsia="Times New Roman" w:hAnsi="Times New Roman"/>
          <w:sz w:val="20"/>
          <w:szCs w:val="20"/>
        </w:rPr>
        <w:t>atau t-</w:t>
      </w:r>
      <w:r w:rsidRPr="005612F6">
        <w:rPr>
          <w:rFonts w:ascii="Times New Roman" w:eastAsia="Times New Roman" w:hAnsi="Times New Roman"/>
          <w:sz w:val="20"/>
          <w:szCs w:val="20"/>
          <w:vertAlign w:val="subscript"/>
        </w:rPr>
        <w:t>hitung</w:t>
      </w:r>
      <w:r w:rsidRPr="005612F6">
        <w:rPr>
          <w:rFonts w:ascii="Times New Roman" w:eastAsia="Times New Roman" w:hAnsi="Times New Roman"/>
          <w:sz w:val="20"/>
          <w:szCs w:val="20"/>
        </w:rPr>
        <w:t>&gt; t</w:t>
      </w:r>
      <w:r w:rsidRPr="005612F6">
        <w:rPr>
          <w:rFonts w:ascii="Times New Roman" w:eastAsia="Times New Roman" w:hAnsi="Times New Roman"/>
          <w:sz w:val="20"/>
          <w:szCs w:val="20"/>
          <w:vertAlign w:val="subscript"/>
        </w:rPr>
        <w:t xml:space="preserve">tabel. </w:t>
      </w:r>
      <w:r w:rsidRPr="005612F6">
        <w:rPr>
          <w:rFonts w:ascii="Times New Roman" w:eastAsia="Times New Roman" w:hAnsi="Times New Roman"/>
          <w:sz w:val="20"/>
          <w:szCs w:val="20"/>
        </w:rPr>
        <w:t xml:space="preserve">Untuk uji statistik t, penulis menggunakan pengolahan data SPSS </w:t>
      </w:r>
      <w:r w:rsidRPr="005612F6">
        <w:rPr>
          <w:rFonts w:ascii="Times New Roman" w:eastAsia="Times New Roman" w:hAnsi="Times New Roman"/>
          <w:i/>
          <w:iCs/>
          <w:sz w:val="20"/>
          <w:szCs w:val="20"/>
        </w:rPr>
        <w:t xml:space="preserve">for windows versi </w:t>
      </w:r>
      <w:r w:rsidRPr="005612F6">
        <w:rPr>
          <w:rFonts w:ascii="Times New Roman" w:eastAsia="Times New Roman" w:hAnsi="Times New Roman"/>
          <w:sz w:val="20"/>
          <w:szCs w:val="20"/>
        </w:rPr>
        <w:t>20.0, maka dapat diperol</w:t>
      </w:r>
      <w:r>
        <w:rPr>
          <w:rFonts w:ascii="Times New Roman" w:eastAsia="Times New Roman" w:hAnsi="Times New Roman"/>
          <w:sz w:val="20"/>
          <w:szCs w:val="20"/>
        </w:rPr>
        <w:t>eh hasil uji t sebagai berikut:</w:t>
      </w:r>
    </w:p>
    <w:p w:rsidR="001A175F" w:rsidRDefault="001A175F" w:rsidP="008D77FD">
      <w:pPr>
        <w:spacing w:line="240" w:lineRule="auto"/>
        <w:ind w:firstLine="567"/>
        <w:jc w:val="both"/>
        <w:rPr>
          <w:rFonts w:ascii="Times New Roman" w:hAnsi="Times New Roman"/>
          <w:sz w:val="20"/>
          <w:szCs w:val="20"/>
          <w:lang w:val="id-ID"/>
        </w:rPr>
        <w:sectPr w:rsidR="001A175F" w:rsidSect="005573FD">
          <w:type w:val="continuous"/>
          <w:pgSz w:w="11906" w:h="16838" w:code="9"/>
          <w:pgMar w:top="2268" w:right="1701" w:bottom="1701" w:left="2268" w:header="709" w:footer="709" w:gutter="0"/>
          <w:cols w:num="2" w:space="708"/>
          <w:docGrid w:linePitch="360"/>
        </w:sectPr>
      </w:pPr>
    </w:p>
    <w:p w:rsidR="001A175F" w:rsidRDefault="001A175F" w:rsidP="008D77FD">
      <w:pPr>
        <w:spacing w:line="240" w:lineRule="auto"/>
        <w:ind w:firstLine="567"/>
        <w:jc w:val="both"/>
        <w:rPr>
          <w:rFonts w:ascii="Times New Roman" w:hAnsi="Times New Roman"/>
          <w:sz w:val="20"/>
          <w:szCs w:val="20"/>
          <w:lang w:val="id-ID"/>
        </w:rPr>
      </w:pPr>
    </w:p>
    <w:p w:rsidR="001A175F" w:rsidRDefault="001A175F" w:rsidP="008D77FD">
      <w:pPr>
        <w:spacing w:line="240" w:lineRule="auto"/>
        <w:ind w:firstLine="567"/>
        <w:jc w:val="both"/>
        <w:rPr>
          <w:rFonts w:ascii="Times New Roman" w:hAnsi="Times New Roman"/>
          <w:sz w:val="20"/>
          <w:szCs w:val="20"/>
          <w:lang w:val="id-ID"/>
        </w:rPr>
      </w:pPr>
    </w:p>
    <w:p w:rsidR="001A175F" w:rsidRDefault="001A175F" w:rsidP="008D77FD">
      <w:pPr>
        <w:spacing w:line="240" w:lineRule="auto"/>
        <w:ind w:firstLine="567"/>
        <w:jc w:val="both"/>
        <w:rPr>
          <w:rFonts w:ascii="Times New Roman" w:hAnsi="Times New Roman"/>
          <w:sz w:val="20"/>
          <w:szCs w:val="20"/>
          <w:lang w:val="id-ID"/>
        </w:rPr>
      </w:pPr>
    </w:p>
    <w:p w:rsidR="001A175F" w:rsidRDefault="001A175F" w:rsidP="008D77FD">
      <w:pPr>
        <w:spacing w:line="240" w:lineRule="auto"/>
        <w:ind w:firstLine="567"/>
        <w:jc w:val="both"/>
        <w:rPr>
          <w:rFonts w:ascii="Times New Roman" w:hAnsi="Times New Roman"/>
          <w:sz w:val="20"/>
          <w:szCs w:val="20"/>
          <w:lang w:val="id-ID"/>
        </w:rPr>
      </w:pPr>
    </w:p>
    <w:p w:rsidR="008D77FD" w:rsidRPr="001A175F" w:rsidRDefault="001A175F" w:rsidP="001A175F">
      <w:pPr>
        <w:spacing w:line="240" w:lineRule="auto"/>
        <w:jc w:val="both"/>
        <w:rPr>
          <w:rFonts w:ascii="Times New Roman" w:hAnsi="Times New Roman"/>
          <w:b/>
          <w:sz w:val="20"/>
          <w:szCs w:val="20"/>
          <w:lang w:val="id-ID"/>
        </w:rPr>
      </w:pPr>
      <w:r w:rsidRPr="001A175F">
        <w:rPr>
          <w:rFonts w:ascii="Times New Roman" w:hAnsi="Times New Roman"/>
          <w:b/>
          <w:sz w:val="20"/>
          <w:szCs w:val="20"/>
          <w:lang w:val="id-ID"/>
        </w:rPr>
        <w:lastRenderedPageBreak/>
        <w:t>Tabel 9. Uji t (Parsial)</w:t>
      </w:r>
    </w:p>
    <w:tbl>
      <w:tblPr>
        <w:tblW w:w="6976" w:type="dxa"/>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80"/>
        <w:gridCol w:w="1434"/>
        <w:gridCol w:w="45"/>
        <w:gridCol w:w="947"/>
        <w:gridCol w:w="46"/>
        <w:gridCol w:w="946"/>
        <w:gridCol w:w="46"/>
        <w:gridCol w:w="1536"/>
        <w:gridCol w:w="23"/>
        <w:gridCol w:w="970"/>
        <w:gridCol w:w="22"/>
        <w:gridCol w:w="828"/>
        <w:gridCol w:w="23"/>
        <w:gridCol w:w="30"/>
      </w:tblGrid>
      <w:tr w:rsidR="001A175F" w:rsidRPr="005612F6" w:rsidTr="009A465E">
        <w:trPr>
          <w:cantSplit/>
          <w:trHeight w:val="135"/>
          <w:tblHeader/>
        </w:trPr>
        <w:tc>
          <w:tcPr>
            <w:tcW w:w="6976" w:type="dxa"/>
            <w:gridSpan w:val="14"/>
            <w:shd w:val="clear" w:color="auto" w:fill="FFFFFF"/>
            <w:tcMar>
              <w:top w:w="30" w:type="dxa"/>
              <w:left w:w="30" w:type="dxa"/>
              <w:bottom w:w="30" w:type="dxa"/>
              <w:right w:w="30" w:type="dxa"/>
            </w:tcMar>
            <w:vAlign w:val="center"/>
          </w:tcPr>
          <w:p w:rsidR="001A175F" w:rsidRPr="005612F6" w:rsidRDefault="001A175F" w:rsidP="009A465E">
            <w:pPr>
              <w:autoSpaceDE w:val="0"/>
              <w:autoSpaceDN w:val="0"/>
              <w:adjustRightInd w:val="0"/>
              <w:spacing w:line="240" w:lineRule="auto"/>
              <w:jc w:val="both"/>
              <w:rPr>
                <w:rFonts w:ascii="Arial" w:hAnsi="Arial" w:cs="Arial"/>
                <w:color w:val="000000"/>
                <w:sz w:val="20"/>
                <w:szCs w:val="20"/>
              </w:rPr>
            </w:pPr>
            <w:r w:rsidRPr="005612F6">
              <w:rPr>
                <w:rFonts w:ascii="Arial" w:hAnsi="Arial" w:cs="Arial"/>
                <w:b/>
                <w:bCs/>
                <w:color w:val="000000"/>
                <w:sz w:val="20"/>
                <w:szCs w:val="20"/>
              </w:rPr>
              <w:t>Coefficients</w:t>
            </w:r>
            <w:r w:rsidRPr="005612F6">
              <w:rPr>
                <w:rFonts w:ascii="Arial" w:hAnsi="Arial" w:cs="Arial"/>
                <w:b/>
                <w:bCs/>
                <w:color w:val="000000"/>
                <w:sz w:val="20"/>
                <w:szCs w:val="20"/>
                <w:vertAlign w:val="superscript"/>
              </w:rPr>
              <w:t>a</w:t>
            </w:r>
          </w:p>
        </w:tc>
      </w:tr>
      <w:tr w:rsidR="001A175F" w:rsidRPr="00E65E7C" w:rsidTr="009A465E">
        <w:trPr>
          <w:gridAfter w:val="1"/>
          <w:wAfter w:w="30" w:type="dxa"/>
          <w:cantSplit/>
          <w:tblHeader/>
        </w:trPr>
        <w:tc>
          <w:tcPr>
            <w:tcW w:w="1559" w:type="dxa"/>
            <w:gridSpan w:val="3"/>
            <w:vMerge w:val="restart"/>
            <w:shd w:val="clear" w:color="auto" w:fill="FFFFFF"/>
            <w:tcMar>
              <w:top w:w="30" w:type="dxa"/>
              <w:left w:w="30" w:type="dxa"/>
              <w:bottom w:w="30" w:type="dxa"/>
              <w:right w:w="30" w:type="dxa"/>
            </w:tcMar>
            <w:vAlign w:val="bottom"/>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Model</w:t>
            </w:r>
          </w:p>
        </w:tc>
        <w:tc>
          <w:tcPr>
            <w:tcW w:w="1985" w:type="dxa"/>
            <w:gridSpan w:val="4"/>
            <w:shd w:val="clear" w:color="auto" w:fill="FFFFFF"/>
            <w:tcMar>
              <w:top w:w="30" w:type="dxa"/>
              <w:left w:w="30" w:type="dxa"/>
              <w:bottom w:w="30" w:type="dxa"/>
              <w:right w:w="30" w:type="dxa"/>
            </w:tcMar>
            <w:vAlign w:val="bottom"/>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Unstandardized Coefficients</w:t>
            </w:r>
          </w:p>
        </w:tc>
        <w:tc>
          <w:tcPr>
            <w:tcW w:w="1559" w:type="dxa"/>
            <w:gridSpan w:val="2"/>
            <w:shd w:val="clear" w:color="auto" w:fill="FFFFFF"/>
            <w:tcMar>
              <w:top w:w="30" w:type="dxa"/>
              <w:left w:w="30" w:type="dxa"/>
              <w:bottom w:w="30" w:type="dxa"/>
              <w:right w:w="30" w:type="dxa"/>
            </w:tcMar>
            <w:vAlign w:val="bottom"/>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Standardized Coefficients</w:t>
            </w:r>
          </w:p>
        </w:tc>
        <w:tc>
          <w:tcPr>
            <w:tcW w:w="992" w:type="dxa"/>
            <w:gridSpan w:val="2"/>
            <w:vMerge w:val="restart"/>
            <w:shd w:val="clear" w:color="auto" w:fill="FFFFFF"/>
            <w:tcMar>
              <w:top w:w="30" w:type="dxa"/>
              <w:left w:w="30" w:type="dxa"/>
              <w:bottom w:w="30" w:type="dxa"/>
              <w:right w:w="30" w:type="dxa"/>
            </w:tcMar>
            <w:vAlign w:val="bottom"/>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t</w:t>
            </w:r>
          </w:p>
        </w:tc>
        <w:tc>
          <w:tcPr>
            <w:tcW w:w="851" w:type="dxa"/>
            <w:gridSpan w:val="2"/>
            <w:vMerge w:val="restart"/>
            <w:shd w:val="clear" w:color="auto" w:fill="FFFFFF"/>
            <w:tcMar>
              <w:top w:w="30" w:type="dxa"/>
              <w:left w:w="30" w:type="dxa"/>
              <w:bottom w:w="30" w:type="dxa"/>
              <w:right w:w="30" w:type="dxa"/>
            </w:tcMar>
            <w:vAlign w:val="bottom"/>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Sig.</w:t>
            </w:r>
          </w:p>
        </w:tc>
      </w:tr>
      <w:tr w:rsidR="001A175F" w:rsidRPr="00E65E7C" w:rsidTr="009A465E">
        <w:trPr>
          <w:gridAfter w:val="1"/>
          <w:wAfter w:w="30" w:type="dxa"/>
          <w:cantSplit/>
          <w:tblHeader/>
        </w:trPr>
        <w:tc>
          <w:tcPr>
            <w:tcW w:w="1559" w:type="dxa"/>
            <w:gridSpan w:val="3"/>
            <w:vMerge/>
            <w:shd w:val="clear" w:color="auto" w:fill="FFFFFF"/>
            <w:tcMar>
              <w:top w:w="30" w:type="dxa"/>
              <w:left w:w="30" w:type="dxa"/>
              <w:bottom w:w="30" w:type="dxa"/>
              <w:right w:w="30" w:type="dxa"/>
            </w:tcMar>
            <w:vAlign w:val="bottom"/>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p>
        </w:tc>
        <w:tc>
          <w:tcPr>
            <w:tcW w:w="993" w:type="dxa"/>
            <w:gridSpan w:val="2"/>
            <w:shd w:val="clear" w:color="auto" w:fill="FFFFFF"/>
            <w:tcMar>
              <w:top w:w="30" w:type="dxa"/>
              <w:left w:w="30" w:type="dxa"/>
              <w:bottom w:w="30" w:type="dxa"/>
              <w:right w:w="30" w:type="dxa"/>
            </w:tcMar>
            <w:vAlign w:val="bottom"/>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B</w:t>
            </w:r>
          </w:p>
        </w:tc>
        <w:tc>
          <w:tcPr>
            <w:tcW w:w="992" w:type="dxa"/>
            <w:gridSpan w:val="2"/>
            <w:shd w:val="clear" w:color="auto" w:fill="FFFFFF"/>
            <w:tcMar>
              <w:top w:w="30" w:type="dxa"/>
              <w:left w:w="30" w:type="dxa"/>
              <w:bottom w:w="30" w:type="dxa"/>
              <w:right w:w="30" w:type="dxa"/>
            </w:tcMar>
            <w:vAlign w:val="bottom"/>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Std. Error</w:t>
            </w:r>
          </w:p>
        </w:tc>
        <w:tc>
          <w:tcPr>
            <w:tcW w:w="1559" w:type="dxa"/>
            <w:gridSpan w:val="2"/>
            <w:shd w:val="clear" w:color="auto" w:fill="FFFFFF"/>
            <w:tcMar>
              <w:top w:w="30" w:type="dxa"/>
              <w:left w:w="30" w:type="dxa"/>
              <w:bottom w:w="30" w:type="dxa"/>
              <w:right w:w="30" w:type="dxa"/>
            </w:tcMar>
            <w:vAlign w:val="bottom"/>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Beta</w:t>
            </w:r>
          </w:p>
        </w:tc>
        <w:tc>
          <w:tcPr>
            <w:tcW w:w="992" w:type="dxa"/>
            <w:gridSpan w:val="2"/>
            <w:vMerge/>
            <w:shd w:val="clear" w:color="auto" w:fill="FFFFFF"/>
            <w:tcMar>
              <w:top w:w="30" w:type="dxa"/>
              <w:left w:w="30" w:type="dxa"/>
              <w:bottom w:w="30" w:type="dxa"/>
              <w:right w:w="30" w:type="dxa"/>
            </w:tcMar>
            <w:vAlign w:val="bottom"/>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p>
        </w:tc>
        <w:tc>
          <w:tcPr>
            <w:tcW w:w="851" w:type="dxa"/>
            <w:gridSpan w:val="2"/>
            <w:vMerge/>
            <w:shd w:val="clear" w:color="auto" w:fill="FFFFFF"/>
            <w:tcMar>
              <w:top w:w="30" w:type="dxa"/>
              <w:left w:w="30" w:type="dxa"/>
              <w:bottom w:w="30" w:type="dxa"/>
              <w:right w:w="30" w:type="dxa"/>
            </w:tcMar>
            <w:vAlign w:val="bottom"/>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p>
        </w:tc>
      </w:tr>
      <w:tr w:rsidR="001A175F" w:rsidRPr="00E65E7C" w:rsidTr="009A465E">
        <w:trPr>
          <w:gridAfter w:val="2"/>
          <w:wAfter w:w="53" w:type="dxa"/>
          <w:cantSplit/>
          <w:tblHeader/>
        </w:trPr>
        <w:tc>
          <w:tcPr>
            <w:tcW w:w="80" w:type="dxa"/>
            <w:vMerge w:val="restart"/>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1</w:t>
            </w:r>
          </w:p>
        </w:tc>
        <w:tc>
          <w:tcPr>
            <w:tcW w:w="1434" w:type="dxa"/>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(Constant)</w:t>
            </w:r>
          </w:p>
        </w:tc>
        <w:tc>
          <w:tcPr>
            <w:tcW w:w="992"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6.155</w:t>
            </w:r>
          </w:p>
        </w:tc>
        <w:tc>
          <w:tcPr>
            <w:tcW w:w="992"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1.465</w:t>
            </w:r>
          </w:p>
        </w:tc>
        <w:tc>
          <w:tcPr>
            <w:tcW w:w="1582" w:type="dxa"/>
            <w:gridSpan w:val="2"/>
            <w:shd w:val="clear" w:color="auto" w:fill="FFFFFF"/>
            <w:tcMar>
              <w:top w:w="30" w:type="dxa"/>
              <w:left w:w="30" w:type="dxa"/>
              <w:bottom w:w="30" w:type="dxa"/>
              <w:right w:w="30" w:type="dxa"/>
            </w:tcMar>
            <w:vAlign w:val="center"/>
          </w:tcPr>
          <w:p w:rsidR="001A175F" w:rsidRPr="00E65E7C" w:rsidRDefault="001A175F" w:rsidP="009A465E">
            <w:pPr>
              <w:autoSpaceDE w:val="0"/>
              <w:autoSpaceDN w:val="0"/>
              <w:adjustRightInd w:val="0"/>
              <w:spacing w:line="240" w:lineRule="auto"/>
              <w:jc w:val="center"/>
              <w:rPr>
                <w:rFonts w:ascii="Times New Roman" w:hAnsi="Times New Roman"/>
                <w:sz w:val="20"/>
                <w:szCs w:val="20"/>
              </w:rPr>
            </w:pPr>
          </w:p>
        </w:tc>
        <w:tc>
          <w:tcPr>
            <w:tcW w:w="993"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4.200</w:t>
            </w:r>
          </w:p>
        </w:tc>
        <w:tc>
          <w:tcPr>
            <w:tcW w:w="850"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.000</w:t>
            </w:r>
          </w:p>
        </w:tc>
      </w:tr>
      <w:tr w:rsidR="001A175F" w:rsidRPr="00E65E7C" w:rsidTr="009A465E">
        <w:trPr>
          <w:gridAfter w:val="2"/>
          <w:wAfter w:w="53" w:type="dxa"/>
          <w:cantSplit/>
          <w:tblHeader/>
        </w:trPr>
        <w:tc>
          <w:tcPr>
            <w:tcW w:w="80" w:type="dxa"/>
            <w:vMerge/>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sz w:val="20"/>
                <w:szCs w:val="20"/>
              </w:rPr>
            </w:pPr>
          </w:p>
        </w:tc>
        <w:tc>
          <w:tcPr>
            <w:tcW w:w="1434" w:type="dxa"/>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totaliklan</w:t>
            </w:r>
          </w:p>
        </w:tc>
        <w:tc>
          <w:tcPr>
            <w:tcW w:w="992"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.212</w:t>
            </w:r>
          </w:p>
        </w:tc>
        <w:tc>
          <w:tcPr>
            <w:tcW w:w="992"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.054</w:t>
            </w:r>
          </w:p>
        </w:tc>
        <w:tc>
          <w:tcPr>
            <w:tcW w:w="1582"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.291</w:t>
            </w:r>
          </w:p>
        </w:tc>
        <w:tc>
          <w:tcPr>
            <w:tcW w:w="993"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3.918</w:t>
            </w:r>
          </w:p>
        </w:tc>
        <w:tc>
          <w:tcPr>
            <w:tcW w:w="850"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r w:rsidRPr="00E65E7C">
              <w:rPr>
                <w:rFonts w:ascii="Times New Roman" w:hAnsi="Times New Roman"/>
                <w:color w:val="000000"/>
                <w:sz w:val="20"/>
                <w:szCs w:val="20"/>
              </w:rPr>
              <w:t>.000</w:t>
            </w:r>
          </w:p>
        </w:tc>
      </w:tr>
      <w:tr w:rsidR="001A175F" w:rsidRPr="00E65E7C" w:rsidTr="009A465E">
        <w:trPr>
          <w:gridAfter w:val="2"/>
          <w:wAfter w:w="53" w:type="dxa"/>
          <w:cantSplit/>
          <w:trHeight w:val="373"/>
          <w:tblHeader/>
        </w:trPr>
        <w:tc>
          <w:tcPr>
            <w:tcW w:w="80" w:type="dxa"/>
            <w:vMerge/>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p>
        </w:tc>
        <w:tc>
          <w:tcPr>
            <w:tcW w:w="1434" w:type="dxa"/>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p>
        </w:tc>
        <w:tc>
          <w:tcPr>
            <w:tcW w:w="992"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lang w:val="id-ID"/>
              </w:rPr>
            </w:pPr>
          </w:p>
        </w:tc>
        <w:tc>
          <w:tcPr>
            <w:tcW w:w="992"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p>
        </w:tc>
        <w:tc>
          <w:tcPr>
            <w:tcW w:w="1582"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p>
        </w:tc>
        <w:tc>
          <w:tcPr>
            <w:tcW w:w="993"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rPr>
            </w:pPr>
          </w:p>
        </w:tc>
        <w:tc>
          <w:tcPr>
            <w:tcW w:w="850" w:type="dxa"/>
            <w:gridSpan w:val="2"/>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center"/>
              <w:rPr>
                <w:rFonts w:ascii="Times New Roman" w:hAnsi="Times New Roman"/>
                <w:color w:val="000000"/>
                <w:sz w:val="20"/>
                <w:szCs w:val="20"/>
                <w:lang w:val="id-ID"/>
              </w:rPr>
            </w:pPr>
          </w:p>
        </w:tc>
      </w:tr>
      <w:tr w:rsidR="001A175F" w:rsidRPr="005612F6" w:rsidTr="009A465E">
        <w:trPr>
          <w:cantSplit/>
        </w:trPr>
        <w:tc>
          <w:tcPr>
            <w:tcW w:w="6976" w:type="dxa"/>
            <w:gridSpan w:val="14"/>
            <w:shd w:val="clear" w:color="auto" w:fill="FFFFFF"/>
            <w:tcMar>
              <w:top w:w="30" w:type="dxa"/>
              <w:left w:w="30" w:type="dxa"/>
              <w:bottom w:w="30" w:type="dxa"/>
              <w:right w:w="30" w:type="dxa"/>
            </w:tcMar>
          </w:tcPr>
          <w:p w:rsidR="001A175F" w:rsidRPr="00E65E7C" w:rsidRDefault="001A175F" w:rsidP="009A465E">
            <w:pPr>
              <w:autoSpaceDE w:val="0"/>
              <w:autoSpaceDN w:val="0"/>
              <w:adjustRightInd w:val="0"/>
              <w:spacing w:line="240" w:lineRule="auto"/>
              <w:jc w:val="both"/>
              <w:rPr>
                <w:rFonts w:ascii="Times New Roman" w:hAnsi="Times New Roman"/>
                <w:color w:val="000000"/>
                <w:sz w:val="20"/>
                <w:szCs w:val="20"/>
              </w:rPr>
            </w:pPr>
            <w:r w:rsidRPr="00E65E7C">
              <w:rPr>
                <w:rFonts w:ascii="Times New Roman" w:hAnsi="Times New Roman"/>
                <w:color w:val="000000"/>
                <w:sz w:val="20"/>
                <w:szCs w:val="20"/>
              </w:rPr>
              <w:t>a. Dependent Variable: totalsikapkonsumen</w:t>
            </w:r>
          </w:p>
        </w:tc>
      </w:tr>
    </w:tbl>
    <w:p w:rsidR="001A175F" w:rsidRDefault="001A175F" w:rsidP="001A175F">
      <w:pPr>
        <w:autoSpaceDE w:val="0"/>
        <w:autoSpaceDN w:val="0"/>
        <w:adjustRightInd w:val="0"/>
        <w:spacing w:line="240" w:lineRule="auto"/>
        <w:jc w:val="both"/>
        <w:rPr>
          <w:rFonts w:ascii="Times New Roman" w:hAnsi="Times New Roman"/>
          <w:sz w:val="20"/>
          <w:szCs w:val="20"/>
          <w:lang w:val="id-ID"/>
        </w:rPr>
      </w:pPr>
      <w:r w:rsidRPr="005612F6">
        <w:rPr>
          <w:rFonts w:ascii="Times New Roman" w:eastAsia="Times New Roman" w:hAnsi="Times New Roman"/>
          <w:iCs/>
          <w:sz w:val="20"/>
          <w:szCs w:val="20"/>
        </w:rPr>
        <w:t>Sumber : Hasil SPSS 20.0 (2017)</w:t>
      </w:r>
    </w:p>
    <w:p w:rsidR="001A175F" w:rsidRDefault="001A175F" w:rsidP="004304BA">
      <w:pPr>
        <w:spacing w:line="240" w:lineRule="auto"/>
        <w:ind w:firstLine="567"/>
        <w:jc w:val="both"/>
        <w:rPr>
          <w:rFonts w:ascii="Times New Roman" w:hAnsi="Times New Roman"/>
          <w:sz w:val="20"/>
          <w:szCs w:val="20"/>
          <w:lang w:val="id-ID"/>
        </w:rPr>
        <w:sectPr w:rsidR="001A175F" w:rsidSect="001A175F">
          <w:type w:val="continuous"/>
          <w:pgSz w:w="11906" w:h="16838" w:code="9"/>
          <w:pgMar w:top="2268" w:right="1701" w:bottom="1701" w:left="2268" w:header="709" w:footer="709" w:gutter="0"/>
          <w:cols w:space="708"/>
          <w:docGrid w:linePitch="360"/>
        </w:sectPr>
      </w:pPr>
    </w:p>
    <w:p w:rsidR="001A175F" w:rsidRPr="005612F6" w:rsidRDefault="001A175F" w:rsidP="001A175F">
      <w:pPr>
        <w:spacing w:before="240" w:after="0" w:line="240" w:lineRule="auto"/>
        <w:jc w:val="both"/>
        <w:rPr>
          <w:rFonts w:ascii="Times New Roman" w:hAnsi="Times New Roman"/>
          <w:b/>
          <w:bCs/>
          <w:sz w:val="20"/>
          <w:szCs w:val="20"/>
        </w:rPr>
      </w:pPr>
      <w:r w:rsidRPr="005612F6">
        <w:rPr>
          <w:rFonts w:ascii="Times New Roman" w:hAnsi="Times New Roman"/>
          <w:b/>
          <w:bCs/>
          <w:sz w:val="20"/>
          <w:szCs w:val="20"/>
        </w:rPr>
        <w:lastRenderedPageBreak/>
        <w:t xml:space="preserve">Pengaruh </w:t>
      </w:r>
      <w:r w:rsidRPr="005612F6">
        <w:rPr>
          <w:rFonts w:ascii="Times New Roman" w:hAnsi="Times New Roman"/>
          <w:b/>
          <w:bCs/>
          <w:sz w:val="20"/>
          <w:szCs w:val="20"/>
          <w:lang w:val="id-ID"/>
        </w:rPr>
        <w:t>Iklan</w:t>
      </w:r>
      <w:r w:rsidRPr="005612F6">
        <w:rPr>
          <w:rFonts w:ascii="Times New Roman" w:hAnsi="Times New Roman"/>
          <w:b/>
          <w:bCs/>
          <w:sz w:val="20"/>
          <w:szCs w:val="20"/>
        </w:rPr>
        <w:t xml:space="preserve"> (X1) terhadap </w:t>
      </w:r>
      <w:r w:rsidRPr="005612F6">
        <w:rPr>
          <w:rFonts w:ascii="Times New Roman" w:hAnsi="Times New Roman"/>
          <w:b/>
          <w:bCs/>
          <w:sz w:val="20"/>
          <w:szCs w:val="20"/>
          <w:lang w:val="id-ID"/>
        </w:rPr>
        <w:t>Sikap Konsumen</w:t>
      </w:r>
      <w:r w:rsidRPr="005612F6">
        <w:rPr>
          <w:rFonts w:ascii="Times New Roman" w:hAnsi="Times New Roman"/>
          <w:b/>
          <w:bCs/>
          <w:sz w:val="20"/>
          <w:szCs w:val="20"/>
        </w:rPr>
        <w:t xml:space="preserve"> (Y)</w:t>
      </w:r>
    </w:p>
    <w:p w:rsidR="001A175F" w:rsidRDefault="001A175F" w:rsidP="001A175F">
      <w:pPr>
        <w:autoSpaceDE w:val="0"/>
        <w:autoSpaceDN w:val="0"/>
        <w:adjustRightInd w:val="0"/>
        <w:spacing w:line="240" w:lineRule="auto"/>
        <w:jc w:val="both"/>
        <w:rPr>
          <w:rFonts w:ascii="Times New Roman" w:hAnsi="Times New Roman"/>
          <w:sz w:val="20"/>
          <w:szCs w:val="20"/>
          <w:lang w:val="id-ID"/>
        </w:rPr>
      </w:pPr>
      <w:r w:rsidRPr="005612F6">
        <w:rPr>
          <w:rFonts w:ascii="Times New Roman" w:hAnsi="Times New Roman"/>
          <w:sz w:val="20"/>
          <w:szCs w:val="20"/>
        </w:rPr>
        <w:tab/>
        <w:t>Uji t digunakan untuk mengetahui apakah strategi berpengaruh secara individual (parsial) mempunyai hubungan yang signifikan atau tidak terhadap loyalitas konsumen. Untuk kriteria uji t dilakukan pada tingkat α = 0.05 dengan nilai t untuk n = 150 – 2 = 148 adalah 1,976. T</w:t>
      </w:r>
      <w:r w:rsidRPr="005612F6">
        <w:rPr>
          <w:rFonts w:ascii="Times New Roman" w:hAnsi="Times New Roman"/>
          <w:sz w:val="20"/>
          <w:szCs w:val="20"/>
          <w:vertAlign w:val="subscript"/>
        </w:rPr>
        <w:t xml:space="preserve">hitung </w:t>
      </w:r>
      <w:r w:rsidRPr="005612F6">
        <w:rPr>
          <w:rFonts w:ascii="Times New Roman" w:hAnsi="Times New Roman"/>
          <w:sz w:val="20"/>
          <w:szCs w:val="20"/>
        </w:rPr>
        <w:t xml:space="preserve">= </w:t>
      </w:r>
      <w:r w:rsidRPr="005612F6">
        <w:rPr>
          <w:rFonts w:ascii="Times New Roman" w:hAnsi="Times New Roman"/>
          <w:color w:val="000000"/>
          <w:sz w:val="20"/>
          <w:szCs w:val="20"/>
        </w:rPr>
        <w:t xml:space="preserve">3,918 </w:t>
      </w:r>
      <w:r w:rsidRPr="005612F6">
        <w:rPr>
          <w:rFonts w:ascii="Times New Roman" w:hAnsi="Times New Roman"/>
          <w:sz w:val="20"/>
          <w:szCs w:val="20"/>
        </w:rPr>
        <w:t>dan t</w:t>
      </w:r>
      <w:r w:rsidRPr="005612F6">
        <w:rPr>
          <w:rFonts w:ascii="Times New Roman" w:hAnsi="Times New Roman"/>
          <w:sz w:val="20"/>
          <w:szCs w:val="20"/>
          <w:vertAlign w:val="subscript"/>
        </w:rPr>
        <w:t>tabel</w:t>
      </w:r>
      <w:r w:rsidRPr="005612F6">
        <w:rPr>
          <w:rFonts w:ascii="Times New Roman" w:hAnsi="Times New Roman"/>
          <w:sz w:val="20"/>
          <w:szCs w:val="20"/>
        </w:rPr>
        <w:t xml:space="preserve"> = 1,976.</w:t>
      </w:r>
    </w:p>
    <w:p w:rsidR="001A175F" w:rsidRPr="001A175F" w:rsidRDefault="001A175F" w:rsidP="001A175F">
      <w:pPr>
        <w:pStyle w:val="ListParagraph"/>
        <w:numPr>
          <w:ilvl w:val="0"/>
          <w:numId w:val="24"/>
        </w:numPr>
        <w:autoSpaceDE w:val="0"/>
        <w:autoSpaceDN w:val="0"/>
        <w:adjustRightInd w:val="0"/>
        <w:spacing w:line="240" w:lineRule="auto"/>
        <w:jc w:val="both"/>
        <w:rPr>
          <w:rFonts w:ascii="Times New Roman" w:hAnsi="Times New Roman"/>
          <w:sz w:val="20"/>
          <w:szCs w:val="20"/>
          <w:lang w:val="id-ID"/>
        </w:rPr>
      </w:pPr>
      <w:r w:rsidRPr="001A175F">
        <w:rPr>
          <w:rFonts w:ascii="Times New Roman" w:hAnsi="Times New Roman"/>
          <w:b/>
          <w:bCs/>
          <w:sz w:val="20"/>
          <w:szCs w:val="20"/>
        </w:rPr>
        <w:lastRenderedPageBreak/>
        <w:t>Uji F (Simultan)</w:t>
      </w:r>
    </w:p>
    <w:p w:rsidR="001A175F" w:rsidRPr="00E215B7" w:rsidRDefault="001A175F" w:rsidP="001A175F">
      <w:pPr>
        <w:autoSpaceDE w:val="0"/>
        <w:autoSpaceDN w:val="0"/>
        <w:adjustRightInd w:val="0"/>
        <w:spacing w:line="240" w:lineRule="auto"/>
        <w:ind w:firstLine="567"/>
        <w:jc w:val="both"/>
        <w:rPr>
          <w:rFonts w:ascii="Times New Roman" w:hAnsi="Times New Roman"/>
          <w:sz w:val="20"/>
          <w:szCs w:val="20"/>
          <w:lang w:val="id-ID"/>
        </w:rPr>
      </w:pPr>
      <w:r w:rsidRPr="005612F6">
        <w:rPr>
          <w:rFonts w:ascii="Times New Roman" w:hAnsi="Times New Roman"/>
          <w:sz w:val="20"/>
          <w:szCs w:val="20"/>
        </w:rPr>
        <w:t>Uji statistik F dilakukan untuk menguji apakah variabel bebas (X) secara simultan mempunyai hubungan yang signifikan atau tidak</w:t>
      </w:r>
      <w:r>
        <w:rPr>
          <w:rFonts w:ascii="Times New Roman" w:hAnsi="Times New Roman"/>
          <w:sz w:val="20"/>
          <w:szCs w:val="20"/>
        </w:rPr>
        <w:t xml:space="preserve"> terhadap variabel terikat (Y).</w:t>
      </w:r>
      <w:r w:rsidRPr="005612F6">
        <w:rPr>
          <w:rFonts w:ascii="Times New Roman" w:hAnsi="Times New Roman"/>
          <w:sz w:val="20"/>
          <w:szCs w:val="20"/>
        </w:rPr>
        <w:t>Berdasarkan hasil pengolahan data dengan program SPSS versi 20.0, maka diperoleh hasil sebagai berikut :</w:t>
      </w:r>
    </w:p>
    <w:p w:rsidR="001A175F" w:rsidRDefault="001A175F" w:rsidP="001A175F">
      <w:pPr>
        <w:autoSpaceDE w:val="0"/>
        <w:autoSpaceDN w:val="0"/>
        <w:adjustRightInd w:val="0"/>
        <w:spacing w:line="240" w:lineRule="auto"/>
        <w:jc w:val="center"/>
        <w:rPr>
          <w:rFonts w:ascii="Times New Roman" w:hAnsi="Times New Roman"/>
          <w:b/>
          <w:bCs/>
          <w:sz w:val="20"/>
          <w:szCs w:val="20"/>
        </w:rPr>
        <w:sectPr w:rsidR="001A175F" w:rsidSect="005573FD">
          <w:type w:val="continuous"/>
          <w:pgSz w:w="11906" w:h="16838" w:code="9"/>
          <w:pgMar w:top="2268" w:right="1701" w:bottom="1701" w:left="2268" w:header="709" w:footer="709" w:gutter="0"/>
          <w:cols w:num="2" w:space="708"/>
          <w:docGrid w:linePitch="360"/>
        </w:sectPr>
      </w:pPr>
    </w:p>
    <w:p w:rsidR="001A175F" w:rsidRPr="005612F6" w:rsidRDefault="001A175F" w:rsidP="001A175F">
      <w:p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lastRenderedPageBreak/>
        <w:t xml:space="preserve">Tabel </w:t>
      </w:r>
      <w:r>
        <w:rPr>
          <w:rFonts w:ascii="Times New Roman" w:hAnsi="Times New Roman"/>
          <w:b/>
          <w:bCs/>
          <w:sz w:val="20"/>
          <w:szCs w:val="20"/>
          <w:lang w:val="id-ID"/>
        </w:rPr>
        <w:t>10</w:t>
      </w:r>
      <w:r w:rsidRPr="005612F6">
        <w:rPr>
          <w:rFonts w:ascii="Times New Roman" w:hAnsi="Times New Roman"/>
          <w:b/>
          <w:bCs/>
          <w:sz w:val="20"/>
          <w:szCs w:val="20"/>
        </w:rPr>
        <w:t>Uji F (Simultan)</w:t>
      </w:r>
    </w:p>
    <w:tbl>
      <w:tblPr>
        <w:tblpPr w:leftFromText="180" w:rightFromText="180" w:vertAnchor="text" w:horzAnchor="margin" w:tblpY="23"/>
        <w:tblW w:w="7229" w:type="dxa"/>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80"/>
        <w:gridCol w:w="1134"/>
        <w:gridCol w:w="62"/>
        <w:gridCol w:w="1417"/>
        <w:gridCol w:w="80"/>
        <w:gridCol w:w="993"/>
        <w:gridCol w:w="61"/>
        <w:gridCol w:w="1356"/>
        <w:gridCol w:w="62"/>
        <w:gridCol w:w="992"/>
        <w:gridCol w:w="80"/>
        <w:gridCol w:w="204"/>
        <w:gridCol w:w="647"/>
        <w:gridCol w:w="61"/>
      </w:tblGrid>
      <w:tr w:rsidR="001A175F" w:rsidRPr="008632F2" w:rsidTr="001A175F">
        <w:trPr>
          <w:cantSplit/>
          <w:tblHeader/>
        </w:trPr>
        <w:tc>
          <w:tcPr>
            <w:tcW w:w="7229" w:type="dxa"/>
            <w:gridSpan w:val="14"/>
            <w:shd w:val="clear" w:color="auto" w:fill="FFFFFF"/>
            <w:tcMar>
              <w:top w:w="30" w:type="dxa"/>
              <w:left w:w="30" w:type="dxa"/>
              <w:bottom w:w="30" w:type="dxa"/>
              <w:right w:w="30" w:type="dxa"/>
            </w:tcMar>
            <w:vAlign w:val="cente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b/>
                <w:bCs/>
                <w:color w:val="000000"/>
                <w:sz w:val="20"/>
                <w:szCs w:val="20"/>
              </w:rPr>
              <w:t>ANOVA</w:t>
            </w:r>
            <w:r w:rsidRPr="008632F2">
              <w:rPr>
                <w:rFonts w:ascii="Times New Roman" w:hAnsi="Times New Roman"/>
                <w:b/>
                <w:bCs/>
                <w:color w:val="000000"/>
                <w:sz w:val="20"/>
                <w:szCs w:val="20"/>
                <w:vertAlign w:val="superscript"/>
              </w:rPr>
              <w:t>b</w:t>
            </w:r>
          </w:p>
        </w:tc>
      </w:tr>
      <w:tr w:rsidR="001A175F" w:rsidRPr="008632F2" w:rsidTr="001A175F">
        <w:trPr>
          <w:cantSplit/>
          <w:tblHeader/>
        </w:trPr>
        <w:tc>
          <w:tcPr>
            <w:tcW w:w="1276" w:type="dxa"/>
            <w:gridSpan w:val="3"/>
            <w:shd w:val="clear" w:color="auto" w:fill="FFFFFF"/>
            <w:tcMar>
              <w:top w:w="30" w:type="dxa"/>
              <w:left w:w="30" w:type="dxa"/>
              <w:bottom w:w="30" w:type="dxa"/>
              <w:right w:w="30" w:type="dxa"/>
            </w:tcMar>
            <w:vAlign w:val="bottom"/>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Model</w:t>
            </w:r>
          </w:p>
        </w:tc>
        <w:tc>
          <w:tcPr>
            <w:tcW w:w="1417" w:type="dxa"/>
            <w:shd w:val="clear" w:color="auto" w:fill="FFFFFF"/>
            <w:tcMar>
              <w:top w:w="30" w:type="dxa"/>
              <w:left w:w="30" w:type="dxa"/>
              <w:bottom w:w="30" w:type="dxa"/>
              <w:right w:w="30" w:type="dxa"/>
            </w:tcMar>
            <w:vAlign w:val="bottom"/>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Sum of Squares</w:t>
            </w:r>
          </w:p>
        </w:tc>
        <w:tc>
          <w:tcPr>
            <w:tcW w:w="1134" w:type="dxa"/>
            <w:gridSpan w:val="3"/>
            <w:shd w:val="clear" w:color="auto" w:fill="FFFFFF"/>
            <w:tcMar>
              <w:top w:w="30" w:type="dxa"/>
              <w:left w:w="30" w:type="dxa"/>
              <w:bottom w:w="30" w:type="dxa"/>
              <w:right w:w="30" w:type="dxa"/>
            </w:tcMar>
            <w:vAlign w:val="bottom"/>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df</w:t>
            </w:r>
          </w:p>
        </w:tc>
        <w:tc>
          <w:tcPr>
            <w:tcW w:w="1418" w:type="dxa"/>
            <w:gridSpan w:val="2"/>
            <w:shd w:val="clear" w:color="auto" w:fill="FFFFFF"/>
            <w:tcMar>
              <w:top w:w="30" w:type="dxa"/>
              <w:left w:w="30" w:type="dxa"/>
              <w:bottom w:w="30" w:type="dxa"/>
              <w:right w:w="30" w:type="dxa"/>
            </w:tcMar>
            <w:vAlign w:val="bottom"/>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Mean Square</w:t>
            </w:r>
          </w:p>
        </w:tc>
        <w:tc>
          <w:tcPr>
            <w:tcW w:w="992" w:type="dxa"/>
            <w:shd w:val="clear" w:color="auto" w:fill="FFFFFF"/>
            <w:tcMar>
              <w:top w:w="30" w:type="dxa"/>
              <w:left w:w="30" w:type="dxa"/>
              <w:bottom w:w="30" w:type="dxa"/>
              <w:right w:w="30" w:type="dxa"/>
            </w:tcMar>
            <w:vAlign w:val="bottom"/>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F</w:t>
            </w:r>
          </w:p>
        </w:tc>
        <w:tc>
          <w:tcPr>
            <w:tcW w:w="992" w:type="dxa"/>
            <w:gridSpan w:val="4"/>
            <w:shd w:val="clear" w:color="auto" w:fill="FFFFFF"/>
            <w:tcMar>
              <w:top w:w="30" w:type="dxa"/>
              <w:left w:w="30" w:type="dxa"/>
              <w:bottom w:w="30" w:type="dxa"/>
              <w:right w:w="30" w:type="dxa"/>
            </w:tcMar>
            <w:vAlign w:val="bottom"/>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Sig.</w:t>
            </w:r>
          </w:p>
        </w:tc>
      </w:tr>
      <w:tr w:rsidR="001A175F" w:rsidRPr="008632F2" w:rsidTr="001A175F">
        <w:trPr>
          <w:gridAfter w:val="1"/>
          <w:wAfter w:w="61" w:type="dxa"/>
          <w:cantSplit/>
          <w:tblHeader/>
        </w:trPr>
        <w:tc>
          <w:tcPr>
            <w:tcW w:w="80" w:type="dxa"/>
            <w:vMerge w:val="restart"/>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1</w:t>
            </w:r>
          </w:p>
        </w:tc>
        <w:tc>
          <w:tcPr>
            <w:tcW w:w="1134" w:type="dxa"/>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Regression</w:t>
            </w:r>
          </w:p>
        </w:tc>
        <w:tc>
          <w:tcPr>
            <w:tcW w:w="1559" w:type="dxa"/>
            <w:gridSpan w:val="3"/>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2886.235</w:t>
            </w:r>
          </w:p>
        </w:tc>
        <w:tc>
          <w:tcPr>
            <w:tcW w:w="993" w:type="dxa"/>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2</w:t>
            </w:r>
          </w:p>
        </w:tc>
        <w:tc>
          <w:tcPr>
            <w:tcW w:w="1417" w:type="dxa"/>
            <w:gridSpan w:val="2"/>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1443.117</w:t>
            </w:r>
          </w:p>
        </w:tc>
        <w:tc>
          <w:tcPr>
            <w:tcW w:w="1134" w:type="dxa"/>
            <w:gridSpan w:val="3"/>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433.710</w:t>
            </w:r>
          </w:p>
        </w:tc>
        <w:tc>
          <w:tcPr>
            <w:tcW w:w="851" w:type="dxa"/>
            <w:gridSpan w:val="2"/>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.000</w:t>
            </w:r>
            <w:r w:rsidRPr="008632F2">
              <w:rPr>
                <w:rFonts w:ascii="Times New Roman" w:hAnsi="Times New Roman"/>
                <w:color w:val="000000"/>
                <w:sz w:val="20"/>
                <w:szCs w:val="20"/>
                <w:vertAlign w:val="superscript"/>
              </w:rPr>
              <w:t>a</w:t>
            </w:r>
          </w:p>
        </w:tc>
      </w:tr>
      <w:tr w:rsidR="001A175F" w:rsidRPr="008632F2" w:rsidTr="001A175F">
        <w:trPr>
          <w:gridAfter w:val="1"/>
          <w:wAfter w:w="61" w:type="dxa"/>
          <w:cantSplit/>
          <w:tblHeader/>
        </w:trPr>
        <w:tc>
          <w:tcPr>
            <w:tcW w:w="80" w:type="dxa"/>
            <w:vMerge/>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p>
        </w:tc>
        <w:tc>
          <w:tcPr>
            <w:tcW w:w="1134" w:type="dxa"/>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Residual</w:t>
            </w:r>
          </w:p>
        </w:tc>
        <w:tc>
          <w:tcPr>
            <w:tcW w:w="1559" w:type="dxa"/>
            <w:gridSpan w:val="3"/>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489.125</w:t>
            </w:r>
          </w:p>
        </w:tc>
        <w:tc>
          <w:tcPr>
            <w:tcW w:w="993" w:type="dxa"/>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147</w:t>
            </w:r>
          </w:p>
        </w:tc>
        <w:tc>
          <w:tcPr>
            <w:tcW w:w="1417" w:type="dxa"/>
            <w:gridSpan w:val="2"/>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3.327</w:t>
            </w:r>
          </w:p>
        </w:tc>
        <w:tc>
          <w:tcPr>
            <w:tcW w:w="1134" w:type="dxa"/>
            <w:gridSpan w:val="3"/>
            <w:shd w:val="clear" w:color="auto" w:fill="FFFFFF"/>
            <w:tcMar>
              <w:top w:w="30" w:type="dxa"/>
              <w:left w:w="30" w:type="dxa"/>
              <w:bottom w:w="30" w:type="dxa"/>
              <w:right w:w="30" w:type="dxa"/>
            </w:tcMar>
            <w:vAlign w:val="center"/>
          </w:tcPr>
          <w:p w:rsidR="001A175F" w:rsidRPr="008632F2" w:rsidRDefault="001A175F" w:rsidP="001A175F">
            <w:pPr>
              <w:autoSpaceDE w:val="0"/>
              <w:autoSpaceDN w:val="0"/>
              <w:adjustRightInd w:val="0"/>
              <w:spacing w:line="240" w:lineRule="auto"/>
              <w:jc w:val="center"/>
              <w:rPr>
                <w:rFonts w:ascii="Times New Roman" w:hAnsi="Times New Roman"/>
                <w:sz w:val="20"/>
                <w:szCs w:val="20"/>
              </w:rPr>
            </w:pPr>
          </w:p>
        </w:tc>
        <w:tc>
          <w:tcPr>
            <w:tcW w:w="851" w:type="dxa"/>
            <w:gridSpan w:val="2"/>
            <w:shd w:val="clear" w:color="auto" w:fill="FFFFFF"/>
            <w:tcMar>
              <w:top w:w="30" w:type="dxa"/>
              <w:left w:w="30" w:type="dxa"/>
              <w:bottom w:w="30" w:type="dxa"/>
              <w:right w:w="30" w:type="dxa"/>
            </w:tcMar>
            <w:vAlign w:val="center"/>
          </w:tcPr>
          <w:p w:rsidR="001A175F" w:rsidRPr="008632F2" w:rsidRDefault="001A175F" w:rsidP="001A175F">
            <w:pPr>
              <w:autoSpaceDE w:val="0"/>
              <w:autoSpaceDN w:val="0"/>
              <w:adjustRightInd w:val="0"/>
              <w:spacing w:line="240" w:lineRule="auto"/>
              <w:jc w:val="center"/>
              <w:rPr>
                <w:rFonts w:ascii="Times New Roman" w:hAnsi="Times New Roman"/>
                <w:sz w:val="20"/>
                <w:szCs w:val="20"/>
              </w:rPr>
            </w:pPr>
          </w:p>
        </w:tc>
      </w:tr>
      <w:tr w:rsidR="001A175F" w:rsidRPr="008632F2" w:rsidTr="001A175F">
        <w:trPr>
          <w:gridAfter w:val="1"/>
          <w:wAfter w:w="61" w:type="dxa"/>
          <w:cantSplit/>
          <w:tblHeader/>
        </w:trPr>
        <w:tc>
          <w:tcPr>
            <w:tcW w:w="80" w:type="dxa"/>
            <w:vMerge/>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sz w:val="20"/>
                <w:szCs w:val="20"/>
              </w:rPr>
            </w:pPr>
          </w:p>
        </w:tc>
        <w:tc>
          <w:tcPr>
            <w:tcW w:w="1134" w:type="dxa"/>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Total</w:t>
            </w:r>
          </w:p>
        </w:tc>
        <w:tc>
          <w:tcPr>
            <w:tcW w:w="1559" w:type="dxa"/>
            <w:gridSpan w:val="3"/>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3375.360</w:t>
            </w:r>
          </w:p>
        </w:tc>
        <w:tc>
          <w:tcPr>
            <w:tcW w:w="993" w:type="dxa"/>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149</w:t>
            </w:r>
          </w:p>
        </w:tc>
        <w:tc>
          <w:tcPr>
            <w:tcW w:w="1417" w:type="dxa"/>
            <w:gridSpan w:val="2"/>
            <w:shd w:val="clear" w:color="auto" w:fill="FFFFFF"/>
            <w:tcMar>
              <w:top w:w="30" w:type="dxa"/>
              <w:left w:w="30" w:type="dxa"/>
              <w:bottom w:w="30" w:type="dxa"/>
              <w:right w:w="30" w:type="dxa"/>
            </w:tcMar>
            <w:vAlign w:val="center"/>
          </w:tcPr>
          <w:p w:rsidR="001A175F" w:rsidRPr="008632F2" w:rsidRDefault="001A175F" w:rsidP="001A175F">
            <w:pPr>
              <w:autoSpaceDE w:val="0"/>
              <w:autoSpaceDN w:val="0"/>
              <w:adjustRightInd w:val="0"/>
              <w:spacing w:line="240" w:lineRule="auto"/>
              <w:jc w:val="center"/>
              <w:rPr>
                <w:rFonts w:ascii="Times New Roman" w:hAnsi="Times New Roman"/>
                <w:sz w:val="20"/>
                <w:szCs w:val="20"/>
              </w:rPr>
            </w:pPr>
          </w:p>
        </w:tc>
        <w:tc>
          <w:tcPr>
            <w:tcW w:w="1134" w:type="dxa"/>
            <w:gridSpan w:val="3"/>
            <w:shd w:val="clear" w:color="auto" w:fill="FFFFFF"/>
            <w:tcMar>
              <w:top w:w="30" w:type="dxa"/>
              <w:left w:w="30" w:type="dxa"/>
              <w:bottom w:w="30" w:type="dxa"/>
              <w:right w:w="30" w:type="dxa"/>
            </w:tcMar>
            <w:vAlign w:val="center"/>
          </w:tcPr>
          <w:p w:rsidR="001A175F" w:rsidRPr="008632F2" w:rsidRDefault="001A175F" w:rsidP="001A175F">
            <w:pPr>
              <w:autoSpaceDE w:val="0"/>
              <w:autoSpaceDN w:val="0"/>
              <w:adjustRightInd w:val="0"/>
              <w:spacing w:line="240" w:lineRule="auto"/>
              <w:jc w:val="center"/>
              <w:rPr>
                <w:rFonts w:ascii="Times New Roman" w:hAnsi="Times New Roman"/>
                <w:sz w:val="20"/>
                <w:szCs w:val="20"/>
              </w:rPr>
            </w:pPr>
          </w:p>
        </w:tc>
        <w:tc>
          <w:tcPr>
            <w:tcW w:w="851" w:type="dxa"/>
            <w:gridSpan w:val="2"/>
            <w:shd w:val="clear" w:color="auto" w:fill="FFFFFF"/>
            <w:tcMar>
              <w:top w:w="30" w:type="dxa"/>
              <w:left w:w="30" w:type="dxa"/>
              <w:bottom w:w="30" w:type="dxa"/>
              <w:right w:w="30" w:type="dxa"/>
            </w:tcMar>
            <w:vAlign w:val="center"/>
          </w:tcPr>
          <w:p w:rsidR="001A175F" w:rsidRPr="008632F2" w:rsidRDefault="001A175F" w:rsidP="001A175F">
            <w:pPr>
              <w:autoSpaceDE w:val="0"/>
              <w:autoSpaceDN w:val="0"/>
              <w:adjustRightInd w:val="0"/>
              <w:spacing w:line="240" w:lineRule="auto"/>
              <w:jc w:val="center"/>
              <w:rPr>
                <w:rFonts w:ascii="Times New Roman" w:hAnsi="Times New Roman"/>
                <w:sz w:val="20"/>
                <w:szCs w:val="20"/>
              </w:rPr>
            </w:pPr>
          </w:p>
        </w:tc>
      </w:tr>
      <w:tr w:rsidR="001A175F" w:rsidRPr="008632F2" w:rsidTr="001A175F">
        <w:trPr>
          <w:gridAfter w:val="2"/>
          <w:wAfter w:w="708" w:type="dxa"/>
          <w:cantSplit/>
          <w:tblHeader/>
        </w:trPr>
        <w:tc>
          <w:tcPr>
            <w:tcW w:w="6521" w:type="dxa"/>
            <w:gridSpan w:val="12"/>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rPr>
                <w:rFonts w:ascii="Times New Roman" w:hAnsi="Times New Roman"/>
                <w:color w:val="000000"/>
                <w:sz w:val="20"/>
                <w:szCs w:val="20"/>
              </w:rPr>
            </w:pPr>
            <w:r w:rsidRPr="008632F2">
              <w:rPr>
                <w:rFonts w:ascii="Times New Roman" w:hAnsi="Times New Roman"/>
                <w:color w:val="000000"/>
                <w:sz w:val="20"/>
                <w:szCs w:val="20"/>
              </w:rPr>
              <w:t>a. Predictors: (Constant),  totaliklan</w:t>
            </w:r>
          </w:p>
        </w:tc>
      </w:tr>
      <w:tr w:rsidR="001A175F" w:rsidRPr="008632F2" w:rsidTr="001A175F">
        <w:trPr>
          <w:gridAfter w:val="2"/>
          <w:wAfter w:w="708" w:type="dxa"/>
          <w:cantSplit/>
        </w:trPr>
        <w:tc>
          <w:tcPr>
            <w:tcW w:w="6521" w:type="dxa"/>
            <w:gridSpan w:val="12"/>
            <w:shd w:val="clear" w:color="auto" w:fill="FFFFFF"/>
            <w:tcMar>
              <w:top w:w="30" w:type="dxa"/>
              <w:left w:w="30" w:type="dxa"/>
              <w:bottom w:w="30" w:type="dxa"/>
              <w:right w:w="30" w:type="dxa"/>
            </w:tcMar>
          </w:tcPr>
          <w:p w:rsidR="001A175F" w:rsidRPr="008632F2" w:rsidRDefault="001A175F" w:rsidP="001A175F">
            <w:pPr>
              <w:autoSpaceDE w:val="0"/>
              <w:autoSpaceDN w:val="0"/>
              <w:adjustRightInd w:val="0"/>
              <w:spacing w:line="240" w:lineRule="auto"/>
              <w:rPr>
                <w:rFonts w:ascii="Times New Roman" w:hAnsi="Times New Roman"/>
                <w:color w:val="000000"/>
                <w:sz w:val="20"/>
                <w:szCs w:val="20"/>
              </w:rPr>
            </w:pPr>
            <w:r w:rsidRPr="008632F2">
              <w:rPr>
                <w:rFonts w:ascii="Times New Roman" w:hAnsi="Times New Roman"/>
                <w:color w:val="000000"/>
                <w:sz w:val="20"/>
                <w:szCs w:val="20"/>
              </w:rPr>
              <w:t>b. Dependent Variable: totalsikapkonsumen</w:t>
            </w:r>
          </w:p>
        </w:tc>
      </w:tr>
    </w:tbl>
    <w:p w:rsidR="001A175F" w:rsidRDefault="001A175F" w:rsidP="004304BA">
      <w:pPr>
        <w:spacing w:line="240" w:lineRule="auto"/>
        <w:ind w:firstLine="567"/>
        <w:jc w:val="both"/>
        <w:rPr>
          <w:rFonts w:ascii="Times New Roman" w:hAnsi="Times New Roman"/>
          <w:sz w:val="20"/>
          <w:szCs w:val="20"/>
          <w:lang w:val="id-ID"/>
        </w:rPr>
      </w:pPr>
    </w:p>
    <w:p w:rsidR="001A175F" w:rsidRDefault="001A175F" w:rsidP="004304BA">
      <w:pPr>
        <w:spacing w:line="240" w:lineRule="auto"/>
        <w:ind w:firstLine="567"/>
        <w:jc w:val="both"/>
        <w:rPr>
          <w:rFonts w:ascii="Times New Roman" w:hAnsi="Times New Roman"/>
          <w:sz w:val="20"/>
          <w:szCs w:val="20"/>
          <w:lang w:val="id-ID"/>
        </w:rPr>
      </w:pPr>
    </w:p>
    <w:p w:rsidR="001A175F" w:rsidRDefault="001A175F" w:rsidP="004304BA">
      <w:pPr>
        <w:spacing w:line="240" w:lineRule="auto"/>
        <w:ind w:firstLine="567"/>
        <w:jc w:val="both"/>
        <w:rPr>
          <w:rFonts w:ascii="Times New Roman" w:hAnsi="Times New Roman"/>
          <w:sz w:val="20"/>
          <w:szCs w:val="20"/>
          <w:lang w:val="id-ID"/>
        </w:rPr>
      </w:pPr>
    </w:p>
    <w:p w:rsidR="001A175F" w:rsidRDefault="001A175F" w:rsidP="004304BA">
      <w:pPr>
        <w:spacing w:line="240" w:lineRule="auto"/>
        <w:ind w:firstLine="567"/>
        <w:jc w:val="both"/>
        <w:rPr>
          <w:rFonts w:ascii="Times New Roman" w:hAnsi="Times New Roman"/>
          <w:sz w:val="20"/>
          <w:szCs w:val="20"/>
          <w:lang w:val="id-ID"/>
        </w:rPr>
      </w:pPr>
    </w:p>
    <w:p w:rsidR="001A175F" w:rsidRDefault="001A175F" w:rsidP="004304BA">
      <w:pPr>
        <w:spacing w:line="240" w:lineRule="auto"/>
        <w:ind w:firstLine="567"/>
        <w:jc w:val="both"/>
        <w:rPr>
          <w:rFonts w:ascii="Times New Roman" w:hAnsi="Times New Roman"/>
          <w:sz w:val="20"/>
          <w:szCs w:val="20"/>
          <w:lang w:val="id-ID"/>
        </w:rPr>
      </w:pPr>
    </w:p>
    <w:p w:rsidR="001A175F" w:rsidRDefault="001A175F" w:rsidP="004304BA">
      <w:pPr>
        <w:spacing w:line="240" w:lineRule="auto"/>
        <w:ind w:firstLine="567"/>
        <w:jc w:val="both"/>
        <w:rPr>
          <w:rFonts w:ascii="Times New Roman" w:hAnsi="Times New Roman"/>
          <w:sz w:val="20"/>
          <w:szCs w:val="20"/>
          <w:lang w:val="id-ID"/>
        </w:rPr>
      </w:pPr>
    </w:p>
    <w:p w:rsidR="001A175F" w:rsidRDefault="001A175F" w:rsidP="004304BA">
      <w:pPr>
        <w:spacing w:line="240" w:lineRule="auto"/>
        <w:ind w:firstLine="567"/>
        <w:jc w:val="both"/>
        <w:rPr>
          <w:rFonts w:ascii="Times New Roman" w:hAnsi="Times New Roman"/>
          <w:sz w:val="20"/>
          <w:szCs w:val="20"/>
          <w:lang w:val="id-ID"/>
        </w:rPr>
      </w:pPr>
    </w:p>
    <w:p w:rsidR="001A175F" w:rsidRDefault="001A175F" w:rsidP="004304BA">
      <w:pPr>
        <w:spacing w:line="240" w:lineRule="auto"/>
        <w:ind w:firstLine="567"/>
        <w:jc w:val="both"/>
        <w:rPr>
          <w:rFonts w:ascii="Times New Roman" w:hAnsi="Times New Roman"/>
          <w:sz w:val="20"/>
          <w:szCs w:val="20"/>
          <w:lang w:val="id-ID"/>
        </w:rPr>
      </w:pPr>
    </w:p>
    <w:p w:rsidR="001A175F" w:rsidRDefault="001A175F" w:rsidP="004304BA">
      <w:pPr>
        <w:spacing w:line="240" w:lineRule="auto"/>
        <w:ind w:firstLine="567"/>
        <w:jc w:val="both"/>
        <w:rPr>
          <w:rFonts w:ascii="Times New Roman" w:hAnsi="Times New Roman"/>
          <w:sz w:val="20"/>
          <w:szCs w:val="20"/>
          <w:lang w:val="id-ID"/>
        </w:rPr>
      </w:pPr>
    </w:p>
    <w:p w:rsidR="001A175F" w:rsidRPr="008632F2" w:rsidRDefault="001A175F" w:rsidP="001A175F">
      <w:pPr>
        <w:autoSpaceDE w:val="0"/>
        <w:autoSpaceDN w:val="0"/>
        <w:adjustRightInd w:val="0"/>
        <w:spacing w:line="240" w:lineRule="auto"/>
        <w:rPr>
          <w:rFonts w:ascii="Times New Roman" w:hAnsi="Times New Roman"/>
          <w:sz w:val="20"/>
          <w:szCs w:val="20"/>
        </w:rPr>
      </w:pPr>
      <w:r w:rsidRPr="008632F2">
        <w:rPr>
          <w:rFonts w:ascii="Times New Roman" w:eastAsia="Times New Roman" w:hAnsi="Times New Roman"/>
          <w:iCs/>
          <w:sz w:val="20"/>
          <w:szCs w:val="20"/>
        </w:rPr>
        <w:t>Sumber : Hasil SPSS 20.0 (2017)</w:t>
      </w:r>
    </w:p>
    <w:p w:rsidR="001A175F" w:rsidRDefault="001A175F" w:rsidP="004304BA">
      <w:pPr>
        <w:spacing w:line="240" w:lineRule="auto"/>
        <w:ind w:firstLine="567"/>
        <w:jc w:val="both"/>
        <w:rPr>
          <w:rFonts w:ascii="Times New Roman" w:hAnsi="Times New Roman"/>
          <w:sz w:val="20"/>
          <w:szCs w:val="20"/>
          <w:lang w:val="id-ID"/>
        </w:rPr>
        <w:sectPr w:rsidR="001A175F" w:rsidSect="001A175F">
          <w:type w:val="continuous"/>
          <w:pgSz w:w="11906" w:h="16838" w:code="9"/>
          <w:pgMar w:top="2268" w:right="1701" w:bottom="1701" w:left="2268" w:header="709" w:footer="709" w:gutter="0"/>
          <w:cols w:space="708"/>
          <w:docGrid w:linePitch="360"/>
        </w:sectPr>
      </w:pPr>
    </w:p>
    <w:p w:rsidR="001A175F" w:rsidRPr="00C45B2E" w:rsidRDefault="001A175F" w:rsidP="001A175F">
      <w:pPr>
        <w:spacing w:before="240" w:line="240" w:lineRule="auto"/>
        <w:ind w:firstLine="567"/>
        <w:jc w:val="both"/>
        <w:rPr>
          <w:rFonts w:ascii="Times New Roman" w:eastAsia="Times New Roman" w:hAnsi="Times New Roman"/>
          <w:sz w:val="20"/>
          <w:szCs w:val="20"/>
          <w:lang w:val="id-ID"/>
        </w:rPr>
      </w:pPr>
      <w:r w:rsidRPr="00C45B2E">
        <w:rPr>
          <w:rFonts w:ascii="Times New Roman" w:eastAsia="Times New Roman" w:hAnsi="Times New Roman"/>
          <w:sz w:val="20"/>
          <w:szCs w:val="20"/>
        </w:rPr>
        <w:lastRenderedPageBreak/>
        <w:t>Dari uji ANOVA (</w:t>
      </w:r>
      <w:r w:rsidRPr="00C45B2E">
        <w:rPr>
          <w:rFonts w:ascii="Times New Roman" w:eastAsia="Times New Roman" w:hAnsi="Times New Roman"/>
          <w:i/>
          <w:iCs/>
          <w:sz w:val="20"/>
          <w:szCs w:val="20"/>
        </w:rPr>
        <w:t>Analysis Of Variance</w:t>
      </w:r>
      <w:r w:rsidRPr="00C45B2E">
        <w:rPr>
          <w:rFonts w:ascii="Times New Roman" w:eastAsia="Times New Roman" w:hAnsi="Times New Roman"/>
          <w:sz w:val="20"/>
          <w:szCs w:val="20"/>
        </w:rPr>
        <w:t>)  pada tabel diatas dapat dilihat bahwa nilai F</w:t>
      </w:r>
      <w:r w:rsidRPr="00C45B2E">
        <w:rPr>
          <w:rFonts w:ascii="Times New Roman" w:eastAsia="Times New Roman" w:hAnsi="Times New Roman"/>
          <w:sz w:val="20"/>
          <w:szCs w:val="20"/>
          <w:vertAlign w:val="subscript"/>
        </w:rPr>
        <w:t xml:space="preserve">hitung </w:t>
      </w:r>
      <w:r w:rsidRPr="00C45B2E">
        <w:rPr>
          <w:rFonts w:ascii="Times New Roman" w:eastAsia="Times New Roman" w:hAnsi="Times New Roman"/>
          <w:sz w:val="20"/>
          <w:szCs w:val="20"/>
        </w:rPr>
        <w:t xml:space="preserve">sebesar </w:t>
      </w:r>
      <w:r w:rsidRPr="00C45B2E">
        <w:rPr>
          <w:rFonts w:ascii="Times New Roman" w:hAnsi="Times New Roman"/>
          <w:color w:val="000000"/>
          <w:sz w:val="20"/>
          <w:szCs w:val="20"/>
        </w:rPr>
        <w:t xml:space="preserve">433,710 </w:t>
      </w:r>
      <w:r w:rsidRPr="00C45B2E">
        <w:rPr>
          <w:rFonts w:ascii="Times New Roman" w:eastAsia="Times New Roman" w:hAnsi="Times New Roman"/>
          <w:sz w:val="20"/>
          <w:szCs w:val="20"/>
        </w:rPr>
        <w:t xml:space="preserve">dengan tingkat signifikan sebesar 0.000. Sedangkan </w:t>
      </w:r>
      <w:r w:rsidRPr="00C45B2E">
        <w:rPr>
          <w:rFonts w:ascii="Times New Roman" w:eastAsia="Times New Roman" w:hAnsi="Times New Roman"/>
          <w:sz w:val="20"/>
          <w:szCs w:val="20"/>
        </w:rPr>
        <w:lastRenderedPageBreak/>
        <w:t>F</w:t>
      </w:r>
      <w:r w:rsidRPr="00C45B2E">
        <w:rPr>
          <w:rFonts w:ascii="Times New Roman" w:eastAsia="Times New Roman" w:hAnsi="Times New Roman"/>
          <w:sz w:val="20"/>
          <w:szCs w:val="20"/>
          <w:vertAlign w:val="subscript"/>
        </w:rPr>
        <w:t xml:space="preserve">tabel </w:t>
      </w:r>
      <w:r w:rsidRPr="00C45B2E">
        <w:rPr>
          <w:rFonts w:ascii="Times New Roman" w:eastAsia="Times New Roman" w:hAnsi="Times New Roman"/>
          <w:sz w:val="20"/>
          <w:szCs w:val="20"/>
        </w:rPr>
        <w:t xml:space="preserve">diketahui sebesar </w:t>
      </w:r>
      <w:r w:rsidRPr="00C45B2E">
        <w:rPr>
          <w:rFonts w:ascii="Times New Roman" w:hAnsi="Times New Roman"/>
          <w:sz w:val="20"/>
          <w:szCs w:val="20"/>
        </w:rPr>
        <w:t>3,058</w:t>
      </w:r>
      <w:r w:rsidRPr="00C45B2E">
        <w:rPr>
          <w:rFonts w:ascii="Times New Roman" w:eastAsia="Times New Roman" w:hAnsi="Times New Roman"/>
          <w:sz w:val="20"/>
          <w:szCs w:val="20"/>
        </w:rPr>
        <w:t>. Berdasarkan hasil tersebut dapat diketahui bahwa F</w:t>
      </w:r>
      <w:r w:rsidRPr="00C45B2E">
        <w:rPr>
          <w:rFonts w:ascii="Times New Roman" w:eastAsia="Times New Roman" w:hAnsi="Times New Roman"/>
          <w:sz w:val="20"/>
          <w:szCs w:val="20"/>
          <w:vertAlign w:val="subscript"/>
        </w:rPr>
        <w:t>hitung</w:t>
      </w:r>
      <w:r w:rsidRPr="00C45B2E">
        <w:rPr>
          <w:rFonts w:ascii="Times New Roman" w:eastAsia="Times New Roman" w:hAnsi="Times New Roman"/>
          <w:sz w:val="20"/>
          <w:szCs w:val="20"/>
        </w:rPr>
        <w:t>&gt;F</w:t>
      </w:r>
      <w:r w:rsidRPr="00C45B2E">
        <w:rPr>
          <w:rFonts w:ascii="Times New Roman" w:eastAsia="Times New Roman" w:hAnsi="Times New Roman"/>
          <w:sz w:val="20"/>
          <w:szCs w:val="20"/>
          <w:vertAlign w:val="subscript"/>
        </w:rPr>
        <w:t xml:space="preserve">tabel </w:t>
      </w:r>
      <w:r w:rsidRPr="00C45B2E">
        <w:rPr>
          <w:rFonts w:ascii="Times New Roman" w:hAnsi="Times New Roman"/>
          <w:color w:val="000000"/>
          <w:sz w:val="20"/>
          <w:szCs w:val="20"/>
        </w:rPr>
        <w:t>433,710</w:t>
      </w:r>
      <w:r w:rsidRPr="00C45B2E">
        <w:rPr>
          <w:rFonts w:ascii="Times New Roman" w:eastAsia="Times New Roman" w:hAnsi="Times New Roman"/>
          <w:sz w:val="20"/>
          <w:szCs w:val="20"/>
        </w:rPr>
        <w:t>&gt;</w:t>
      </w:r>
      <w:r w:rsidRPr="00C45B2E">
        <w:rPr>
          <w:rFonts w:ascii="Times New Roman" w:hAnsi="Times New Roman"/>
          <w:sz w:val="20"/>
          <w:szCs w:val="20"/>
        </w:rPr>
        <w:t xml:space="preserve">3,058 </w:t>
      </w:r>
      <w:r w:rsidRPr="00C45B2E">
        <w:rPr>
          <w:rFonts w:ascii="Times New Roman" w:eastAsia="Times New Roman" w:hAnsi="Times New Roman"/>
          <w:sz w:val="20"/>
          <w:szCs w:val="20"/>
        </w:rPr>
        <w:t>artinya H</w:t>
      </w:r>
      <w:r w:rsidRPr="00C45B2E">
        <w:rPr>
          <w:rFonts w:ascii="Times New Roman" w:eastAsia="Times New Roman" w:hAnsi="Times New Roman"/>
          <w:sz w:val="20"/>
          <w:szCs w:val="20"/>
          <w:vertAlign w:val="subscript"/>
        </w:rPr>
        <w:t xml:space="preserve">0 </w:t>
      </w:r>
      <w:r w:rsidRPr="00C45B2E">
        <w:rPr>
          <w:rFonts w:ascii="Times New Roman" w:eastAsia="Times New Roman" w:hAnsi="Times New Roman"/>
          <w:sz w:val="20"/>
          <w:szCs w:val="20"/>
        </w:rPr>
        <w:t xml:space="preserve">ditolak. </w:t>
      </w:r>
    </w:p>
    <w:p w:rsidR="001A175F" w:rsidRPr="001A175F" w:rsidRDefault="001A175F" w:rsidP="001A175F">
      <w:pPr>
        <w:pStyle w:val="ListParagraph"/>
        <w:numPr>
          <w:ilvl w:val="0"/>
          <w:numId w:val="24"/>
        </w:numPr>
        <w:spacing w:before="240" w:line="240" w:lineRule="auto"/>
        <w:jc w:val="both"/>
        <w:rPr>
          <w:rFonts w:ascii="Times New Roman" w:eastAsia="Times New Roman" w:hAnsi="Times New Roman"/>
          <w:sz w:val="20"/>
          <w:szCs w:val="20"/>
          <w:lang w:val="id-ID"/>
        </w:rPr>
      </w:pPr>
      <w:r w:rsidRPr="001A175F">
        <w:rPr>
          <w:rFonts w:ascii="Times New Roman" w:hAnsi="Times New Roman"/>
          <w:b/>
          <w:bCs/>
          <w:sz w:val="20"/>
          <w:szCs w:val="20"/>
        </w:rPr>
        <w:lastRenderedPageBreak/>
        <w:t>Koefisien Determinasi</w:t>
      </w:r>
      <w:r w:rsidRPr="001A175F">
        <w:rPr>
          <w:rFonts w:ascii="Times New Roman" w:hAnsi="Times New Roman"/>
          <w:b/>
          <w:sz w:val="20"/>
          <w:szCs w:val="20"/>
        </w:rPr>
        <w:t>(R</w:t>
      </w:r>
      <w:r w:rsidRPr="001A175F">
        <w:rPr>
          <w:rFonts w:ascii="Times New Roman" w:hAnsi="Times New Roman"/>
          <w:b/>
          <w:sz w:val="20"/>
          <w:szCs w:val="20"/>
          <w:vertAlign w:val="superscript"/>
        </w:rPr>
        <w:t>2</w:t>
      </w:r>
      <w:r w:rsidRPr="001A175F">
        <w:rPr>
          <w:rFonts w:ascii="Times New Roman" w:hAnsi="Times New Roman"/>
          <w:b/>
          <w:sz w:val="20"/>
          <w:szCs w:val="20"/>
        </w:rPr>
        <w:t>)</w:t>
      </w:r>
    </w:p>
    <w:p w:rsidR="001A175F" w:rsidRPr="008632F2" w:rsidRDefault="001A175F" w:rsidP="001A175F">
      <w:pPr>
        <w:spacing w:line="240" w:lineRule="auto"/>
        <w:ind w:firstLine="567"/>
        <w:jc w:val="both"/>
        <w:rPr>
          <w:rFonts w:ascii="Times New Roman" w:hAnsi="Times New Roman"/>
          <w:sz w:val="20"/>
          <w:szCs w:val="20"/>
          <w:lang w:val="id-ID"/>
        </w:rPr>
      </w:pPr>
      <w:r w:rsidRPr="00C45B2E">
        <w:rPr>
          <w:rFonts w:ascii="Times New Roman" w:hAnsi="Times New Roman"/>
          <w:sz w:val="20"/>
          <w:szCs w:val="20"/>
        </w:rPr>
        <w:t>Identifikasi koefisien determinasi ditunjukkan untuk mengetahui seberapa besar kemampuan model dalam menerangkan variabel</w:t>
      </w:r>
      <w:r w:rsidRPr="005612F6">
        <w:rPr>
          <w:rFonts w:ascii="Times New Roman" w:hAnsi="Times New Roman"/>
          <w:sz w:val="20"/>
          <w:szCs w:val="20"/>
        </w:rPr>
        <w:t xml:space="preserve"> terikat.Jika koefisien determinasi (R</w:t>
      </w:r>
      <w:r w:rsidRPr="005612F6">
        <w:rPr>
          <w:rFonts w:ascii="Times New Roman" w:hAnsi="Times New Roman"/>
          <w:sz w:val="20"/>
          <w:szCs w:val="20"/>
          <w:vertAlign w:val="superscript"/>
        </w:rPr>
        <w:t>2</w:t>
      </w:r>
      <w:r w:rsidRPr="005612F6">
        <w:rPr>
          <w:rFonts w:ascii="Times New Roman" w:hAnsi="Times New Roman"/>
          <w:sz w:val="20"/>
          <w:szCs w:val="20"/>
        </w:rPr>
        <w:t xml:space="preserve">) semakin besar atau mendekati 1, maka dapat dikatakan bahwa kemampuan variabel (X) adalah besar </w:t>
      </w:r>
      <w:r w:rsidRPr="005612F6">
        <w:rPr>
          <w:rFonts w:ascii="Times New Roman" w:hAnsi="Times New Roman"/>
          <w:sz w:val="20"/>
          <w:szCs w:val="20"/>
        </w:rPr>
        <w:lastRenderedPageBreak/>
        <w:t>terhadap variabel terikat (Y).Hal ini berarti model yang digunakan semakin kuat untuk menerangkan pengaruh variabel bebas yang diteliti dengan variabel terikat. Sebaliknya, jika koefisien determinasi (R</w:t>
      </w:r>
      <w:r w:rsidRPr="005612F6">
        <w:rPr>
          <w:rFonts w:ascii="Times New Roman" w:hAnsi="Times New Roman"/>
          <w:sz w:val="20"/>
          <w:szCs w:val="20"/>
          <w:vertAlign w:val="superscript"/>
        </w:rPr>
        <w:t>2</w:t>
      </w:r>
      <w:r w:rsidRPr="005612F6">
        <w:rPr>
          <w:rFonts w:ascii="Times New Roman" w:hAnsi="Times New Roman"/>
          <w:sz w:val="20"/>
          <w:szCs w:val="20"/>
        </w:rPr>
        <w:t>) semakin kecil atau mendekati 0, maka dapat dikatakan bahwa kemampuan variabel bebas(X) terhadap var</w:t>
      </w:r>
      <w:r>
        <w:rPr>
          <w:rFonts w:ascii="Times New Roman" w:hAnsi="Times New Roman"/>
          <w:sz w:val="20"/>
          <w:szCs w:val="20"/>
        </w:rPr>
        <w:t>iabel terikat (Y) semakin kecil</w:t>
      </w:r>
    </w:p>
    <w:p w:rsidR="001A175F" w:rsidRDefault="001A175F" w:rsidP="004304BA">
      <w:pPr>
        <w:spacing w:line="240" w:lineRule="auto"/>
        <w:ind w:firstLine="567"/>
        <w:jc w:val="both"/>
        <w:rPr>
          <w:rFonts w:ascii="Times New Roman" w:hAnsi="Times New Roman"/>
          <w:b/>
          <w:bCs/>
          <w:sz w:val="20"/>
          <w:szCs w:val="20"/>
        </w:rPr>
        <w:sectPr w:rsidR="001A175F" w:rsidSect="005573FD">
          <w:type w:val="continuous"/>
          <w:pgSz w:w="11906" w:h="16838" w:code="9"/>
          <w:pgMar w:top="2268" w:right="1701" w:bottom="1701" w:left="2268" w:header="709" w:footer="709" w:gutter="0"/>
          <w:cols w:num="2" w:space="708"/>
          <w:docGrid w:linePitch="360"/>
        </w:sectPr>
      </w:pPr>
    </w:p>
    <w:p w:rsidR="008D77FD" w:rsidRPr="008D77FD" w:rsidRDefault="001A175F" w:rsidP="004304BA">
      <w:pPr>
        <w:spacing w:line="240" w:lineRule="auto"/>
        <w:ind w:firstLine="567"/>
        <w:jc w:val="both"/>
        <w:rPr>
          <w:rFonts w:ascii="Times New Roman" w:hAnsi="Times New Roman"/>
          <w:sz w:val="20"/>
          <w:szCs w:val="20"/>
          <w:lang w:val="id-ID"/>
        </w:rPr>
      </w:pPr>
      <w:r>
        <w:rPr>
          <w:rFonts w:ascii="Times New Roman" w:hAnsi="Times New Roman"/>
          <w:b/>
          <w:bCs/>
          <w:sz w:val="20"/>
          <w:szCs w:val="20"/>
        </w:rPr>
        <w:lastRenderedPageBreak/>
        <w:t xml:space="preserve">Tabel </w:t>
      </w:r>
      <w:r w:rsidRPr="005612F6">
        <w:rPr>
          <w:rFonts w:ascii="Times New Roman" w:hAnsi="Times New Roman"/>
          <w:b/>
          <w:bCs/>
          <w:sz w:val="20"/>
          <w:szCs w:val="20"/>
        </w:rPr>
        <w:t>12Koefisien Determinasi</w:t>
      </w:r>
    </w:p>
    <w:tbl>
      <w:tblPr>
        <w:tblW w:w="7149" w:type="dxa"/>
        <w:tblInd w:w="678" w:type="dxa"/>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628"/>
        <w:gridCol w:w="992"/>
        <w:gridCol w:w="851"/>
        <w:gridCol w:w="1152"/>
        <w:gridCol w:w="2250"/>
        <w:gridCol w:w="1276"/>
      </w:tblGrid>
      <w:tr w:rsidR="001A175F" w:rsidRPr="008632F2" w:rsidTr="001A175F">
        <w:trPr>
          <w:cantSplit/>
          <w:tblHeader/>
        </w:trPr>
        <w:tc>
          <w:tcPr>
            <w:tcW w:w="7149" w:type="dxa"/>
            <w:gridSpan w:val="6"/>
            <w:shd w:val="clear" w:color="auto" w:fill="FFFFFF"/>
            <w:tcMar>
              <w:top w:w="30" w:type="dxa"/>
              <w:left w:w="30" w:type="dxa"/>
              <w:bottom w:w="30" w:type="dxa"/>
              <w:right w:w="30" w:type="dxa"/>
            </w:tcMar>
            <w:vAlign w:val="center"/>
          </w:tcPr>
          <w:p w:rsidR="001A175F" w:rsidRPr="008632F2" w:rsidRDefault="001A175F" w:rsidP="009A465E">
            <w:pPr>
              <w:autoSpaceDE w:val="0"/>
              <w:autoSpaceDN w:val="0"/>
              <w:adjustRightInd w:val="0"/>
              <w:spacing w:line="240" w:lineRule="auto"/>
              <w:ind w:firstLine="2947"/>
              <w:jc w:val="both"/>
              <w:rPr>
                <w:rFonts w:ascii="Times New Roman" w:hAnsi="Times New Roman"/>
                <w:color w:val="000000"/>
                <w:sz w:val="20"/>
                <w:szCs w:val="20"/>
              </w:rPr>
            </w:pPr>
            <w:r w:rsidRPr="008632F2">
              <w:rPr>
                <w:rFonts w:ascii="Times New Roman" w:hAnsi="Times New Roman"/>
                <w:b/>
                <w:bCs/>
                <w:color w:val="000000"/>
                <w:sz w:val="20"/>
                <w:szCs w:val="20"/>
              </w:rPr>
              <w:t>Model Summary</w:t>
            </w:r>
            <w:r w:rsidRPr="008632F2">
              <w:rPr>
                <w:rFonts w:ascii="Times New Roman" w:hAnsi="Times New Roman"/>
                <w:b/>
                <w:bCs/>
                <w:color w:val="000000"/>
                <w:sz w:val="20"/>
                <w:szCs w:val="20"/>
                <w:vertAlign w:val="superscript"/>
              </w:rPr>
              <w:t>b</w:t>
            </w:r>
          </w:p>
        </w:tc>
      </w:tr>
      <w:tr w:rsidR="001A175F" w:rsidRPr="008632F2" w:rsidTr="001A175F">
        <w:trPr>
          <w:cantSplit/>
          <w:trHeight w:val="430"/>
          <w:tblHeader/>
        </w:trPr>
        <w:tc>
          <w:tcPr>
            <w:tcW w:w="628" w:type="dxa"/>
            <w:vMerge w:val="restart"/>
            <w:shd w:val="clear" w:color="auto" w:fill="FFFFFF"/>
            <w:tcMar>
              <w:top w:w="30" w:type="dxa"/>
              <w:left w:w="30" w:type="dxa"/>
              <w:bottom w:w="30" w:type="dxa"/>
              <w:right w:w="30" w:type="dxa"/>
            </w:tcMar>
            <w:vAlign w:val="bottom"/>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r w:rsidRPr="008632F2">
              <w:rPr>
                <w:rFonts w:ascii="Times New Roman" w:hAnsi="Times New Roman"/>
                <w:color w:val="000000"/>
                <w:sz w:val="20"/>
                <w:szCs w:val="20"/>
              </w:rPr>
              <w:t>Model</w:t>
            </w:r>
          </w:p>
        </w:tc>
        <w:tc>
          <w:tcPr>
            <w:tcW w:w="992" w:type="dxa"/>
            <w:vMerge w:val="restart"/>
            <w:shd w:val="clear" w:color="auto" w:fill="FFFFFF"/>
            <w:tcMar>
              <w:top w:w="30" w:type="dxa"/>
              <w:left w:w="30" w:type="dxa"/>
              <w:bottom w:w="30" w:type="dxa"/>
              <w:right w:w="30" w:type="dxa"/>
            </w:tcMar>
            <w:vAlign w:val="bottom"/>
          </w:tcPr>
          <w:p w:rsidR="001A175F" w:rsidRPr="008632F2" w:rsidRDefault="001A175F" w:rsidP="009A465E">
            <w:pPr>
              <w:autoSpaceDE w:val="0"/>
              <w:autoSpaceDN w:val="0"/>
              <w:adjustRightInd w:val="0"/>
              <w:spacing w:line="240" w:lineRule="auto"/>
              <w:jc w:val="center"/>
              <w:rPr>
                <w:rFonts w:ascii="Times New Roman" w:hAnsi="Times New Roman"/>
                <w:color w:val="000000"/>
                <w:sz w:val="20"/>
                <w:szCs w:val="20"/>
              </w:rPr>
            </w:pPr>
            <w:r w:rsidRPr="008632F2">
              <w:rPr>
                <w:rFonts w:ascii="Times New Roman" w:hAnsi="Times New Roman"/>
                <w:color w:val="000000"/>
                <w:sz w:val="20"/>
                <w:szCs w:val="20"/>
              </w:rPr>
              <w:t>R</w:t>
            </w:r>
          </w:p>
        </w:tc>
        <w:tc>
          <w:tcPr>
            <w:tcW w:w="851" w:type="dxa"/>
            <w:vMerge w:val="restart"/>
            <w:shd w:val="clear" w:color="auto" w:fill="FFFFFF"/>
            <w:tcMar>
              <w:top w:w="30" w:type="dxa"/>
              <w:left w:w="30" w:type="dxa"/>
              <w:bottom w:w="30" w:type="dxa"/>
              <w:right w:w="30" w:type="dxa"/>
            </w:tcMar>
            <w:vAlign w:val="bottom"/>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r w:rsidRPr="008632F2">
              <w:rPr>
                <w:rFonts w:ascii="Times New Roman" w:hAnsi="Times New Roman"/>
                <w:color w:val="000000"/>
                <w:sz w:val="20"/>
                <w:szCs w:val="20"/>
              </w:rPr>
              <w:t>R Square</w:t>
            </w:r>
          </w:p>
        </w:tc>
        <w:tc>
          <w:tcPr>
            <w:tcW w:w="1152" w:type="dxa"/>
            <w:vMerge w:val="restart"/>
            <w:shd w:val="clear" w:color="auto" w:fill="FFFFFF"/>
            <w:tcMar>
              <w:top w:w="30" w:type="dxa"/>
              <w:left w:w="30" w:type="dxa"/>
              <w:bottom w:w="30" w:type="dxa"/>
              <w:right w:w="30" w:type="dxa"/>
            </w:tcMar>
            <w:vAlign w:val="center"/>
          </w:tcPr>
          <w:p w:rsidR="001A175F" w:rsidRPr="008632F2" w:rsidRDefault="001A175F" w:rsidP="009A465E">
            <w:pPr>
              <w:autoSpaceDE w:val="0"/>
              <w:autoSpaceDN w:val="0"/>
              <w:adjustRightInd w:val="0"/>
              <w:spacing w:line="240" w:lineRule="auto"/>
              <w:ind w:left="131" w:hanging="131"/>
              <w:jc w:val="both"/>
              <w:rPr>
                <w:rFonts w:ascii="Times New Roman" w:hAnsi="Times New Roman"/>
                <w:color w:val="000000"/>
                <w:sz w:val="20"/>
                <w:szCs w:val="20"/>
              </w:rPr>
            </w:pPr>
            <w:r w:rsidRPr="008632F2">
              <w:rPr>
                <w:rFonts w:ascii="Times New Roman" w:hAnsi="Times New Roman"/>
                <w:color w:val="000000"/>
                <w:sz w:val="20"/>
                <w:szCs w:val="20"/>
              </w:rPr>
              <w:t>Adjusted R Square</w:t>
            </w:r>
          </w:p>
        </w:tc>
        <w:tc>
          <w:tcPr>
            <w:tcW w:w="2250" w:type="dxa"/>
            <w:vMerge w:val="restart"/>
            <w:shd w:val="clear" w:color="auto" w:fill="FFFFFF"/>
            <w:tcMar>
              <w:top w:w="30" w:type="dxa"/>
              <w:left w:w="30" w:type="dxa"/>
              <w:bottom w:w="30" w:type="dxa"/>
              <w:right w:w="30" w:type="dxa"/>
            </w:tcMar>
            <w:vAlign w:val="center"/>
          </w:tcPr>
          <w:p w:rsidR="001A175F" w:rsidRPr="008632F2" w:rsidRDefault="001A175F" w:rsidP="009A465E">
            <w:pPr>
              <w:autoSpaceDE w:val="0"/>
              <w:autoSpaceDN w:val="0"/>
              <w:adjustRightInd w:val="0"/>
              <w:spacing w:line="240" w:lineRule="auto"/>
              <w:ind w:left="94" w:hanging="94"/>
              <w:jc w:val="both"/>
              <w:rPr>
                <w:rFonts w:ascii="Times New Roman" w:hAnsi="Times New Roman"/>
                <w:color w:val="000000"/>
                <w:sz w:val="20"/>
                <w:szCs w:val="20"/>
              </w:rPr>
            </w:pPr>
            <w:r w:rsidRPr="008632F2">
              <w:rPr>
                <w:rFonts w:ascii="Times New Roman" w:hAnsi="Times New Roman"/>
                <w:color w:val="000000"/>
                <w:sz w:val="20"/>
                <w:szCs w:val="20"/>
              </w:rPr>
              <w:t>Std. Error of the Estimate</w:t>
            </w:r>
          </w:p>
        </w:tc>
        <w:tc>
          <w:tcPr>
            <w:tcW w:w="1276" w:type="dxa"/>
            <w:vMerge w:val="restart"/>
            <w:shd w:val="clear" w:color="auto" w:fill="FFFFFF"/>
            <w:tcMar>
              <w:top w:w="30" w:type="dxa"/>
              <w:left w:w="30" w:type="dxa"/>
              <w:bottom w:w="30" w:type="dxa"/>
              <w:right w:w="30" w:type="dxa"/>
            </w:tcMar>
            <w:vAlign w:val="bottom"/>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r w:rsidRPr="008632F2">
              <w:rPr>
                <w:rFonts w:ascii="Times New Roman" w:hAnsi="Times New Roman"/>
                <w:color w:val="000000"/>
                <w:sz w:val="20"/>
                <w:szCs w:val="20"/>
              </w:rPr>
              <w:t>Durbin-Watson</w:t>
            </w:r>
          </w:p>
        </w:tc>
      </w:tr>
      <w:tr w:rsidR="001A175F" w:rsidRPr="008632F2" w:rsidTr="001A175F">
        <w:trPr>
          <w:cantSplit/>
          <w:trHeight w:val="430"/>
          <w:tblHeader/>
        </w:trPr>
        <w:tc>
          <w:tcPr>
            <w:tcW w:w="628" w:type="dxa"/>
            <w:vMerge/>
            <w:shd w:val="clear" w:color="auto" w:fill="FFFFFF"/>
            <w:tcMar>
              <w:top w:w="30" w:type="dxa"/>
              <w:left w:w="30" w:type="dxa"/>
              <w:bottom w:w="30" w:type="dxa"/>
              <w:right w:w="30" w:type="dxa"/>
            </w:tcMar>
            <w:vAlign w:val="bottom"/>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p>
        </w:tc>
        <w:tc>
          <w:tcPr>
            <w:tcW w:w="992" w:type="dxa"/>
            <w:vMerge/>
            <w:shd w:val="clear" w:color="auto" w:fill="FFFFFF"/>
            <w:tcMar>
              <w:top w:w="30" w:type="dxa"/>
              <w:left w:w="30" w:type="dxa"/>
              <w:bottom w:w="30" w:type="dxa"/>
              <w:right w:w="30" w:type="dxa"/>
            </w:tcMar>
            <w:vAlign w:val="bottom"/>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p>
        </w:tc>
        <w:tc>
          <w:tcPr>
            <w:tcW w:w="851" w:type="dxa"/>
            <w:vMerge/>
            <w:shd w:val="clear" w:color="auto" w:fill="FFFFFF"/>
            <w:tcMar>
              <w:top w:w="30" w:type="dxa"/>
              <w:left w:w="30" w:type="dxa"/>
              <w:bottom w:w="30" w:type="dxa"/>
              <w:right w:w="30" w:type="dxa"/>
            </w:tcMar>
            <w:vAlign w:val="bottom"/>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p>
        </w:tc>
        <w:tc>
          <w:tcPr>
            <w:tcW w:w="1152" w:type="dxa"/>
            <w:vMerge/>
            <w:shd w:val="clear" w:color="auto" w:fill="FFFFFF"/>
            <w:tcMar>
              <w:top w:w="30" w:type="dxa"/>
              <w:left w:w="30" w:type="dxa"/>
              <w:bottom w:w="30" w:type="dxa"/>
              <w:right w:w="30" w:type="dxa"/>
            </w:tcMar>
            <w:vAlign w:val="bottom"/>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p>
        </w:tc>
        <w:tc>
          <w:tcPr>
            <w:tcW w:w="2250" w:type="dxa"/>
            <w:vMerge/>
            <w:shd w:val="clear" w:color="auto" w:fill="FFFFFF"/>
            <w:tcMar>
              <w:top w:w="30" w:type="dxa"/>
              <w:left w:w="30" w:type="dxa"/>
              <w:bottom w:w="30" w:type="dxa"/>
              <w:right w:w="30" w:type="dxa"/>
            </w:tcMar>
            <w:vAlign w:val="bottom"/>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p>
        </w:tc>
        <w:tc>
          <w:tcPr>
            <w:tcW w:w="1276" w:type="dxa"/>
            <w:vMerge/>
            <w:shd w:val="clear" w:color="auto" w:fill="FFFFFF"/>
            <w:tcMar>
              <w:top w:w="30" w:type="dxa"/>
              <w:left w:w="30" w:type="dxa"/>
              <w:bottom w:w="30" w:type="dxa"/>
              <w:right w:w="30" w:type="dxa"/>
            </w:tcMar>
            <w:vAlign w:val="bottom"/>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p>
        </w:tc>
      </w:tr>
      <w:tr w:rsidR="001A175F" w:rsidRPr="008632F2" w:rsidTr="001A175F">
        <w:trPr>
          <w:cantSplit/>
          <w:trHeight w:val="421"/>
          <w:tblHeader/>
        </w:trPr>
        <w:tc>
          <w:tcPr>
            <w:tcW w:w="628" w:type="dxa"/>
            <w:shd w:val="clear" w:color="auto" w:fill="FFFFFF"/>
            <w:tcMar>
              <w:top w:w="30" w:type="dxa"/>
              <w:left w:w="30" w:type="dxa"/>
              <w:bottom w:w="30" w:type="dxa"/>
              <w:right w:w="30" w:type="dxa"/>
            </w:tcMar>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r w:rsidRPr="008632F2">
              <w:rPr>
                <w:rFonts w:ascii="Times New Roman" w:hAnsi="Times New Roman"/>
                <w:color w:val="000000"/>
                <w:sz w:val="20"/>
                <w:szCs w:val="20"/>
              </w:rPr>
              <w:t>1</w:t>
            </w:r>
          </w:p>
        </w:tc>
        <w:tc>
          <w:tcPr>
            <w:tcW w:w="992" w:type="dxa"/>
            <w:shd w:val="clear" w:color="auto" w:fill="FFFFFF"/>
            <w:tcMar>
              <w:top w:w="30" w:type="dxa"/>
              <w:left w:w="30" w:type="dxa"/>
              <w:bottom w:w="30" w:type="dxa"/>
              <w:right w:w="30" w:type="dxa"/>
            </w:tcMar>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r w:rsidRPr="008632F2">
              <w:rPr>
                <w:rFonts w:ascii="Times New Roman" w:hAnsi="Times New Roman"/>
                <w:color w:val="000000"/>
                <w:sz w:val="20"/>
                <w:szCs w:val="20"/>
              </w:rPr>
              <w:t>.925</w:t>
            </w:r>
            <w:r w:rsidRPr="008632F2">
              <w:rPr>
                <w:rFonts w:ascii="Times New Roman" w:hAnsi="Times New Roman"/>
                <w:color w:val="000000"/>
                <w:sz w:val="20"/>
                <w:szCs w:val="20"/>
                <w:vertAlign w:val="superscript"/>
              </w:rPr>
              <w:t>a</w:t>
            </w:r>
          </w:p>
        </w:tc>
        <w:tc>
          <w:tcPr>
            <w:tcW w:w="851" w:type="dxa"/>
            <w:shd w:val="clear" w:color="auto" w:fill="FFFFFF"/>
            <w:tcMar>
              <w:top w:w="30" w:type="dxa"/>
              <w:left w:w="30" w:type="dxa"/>
              <w:bottom w:w="30" w:type="dxa"/>
              <w:right w:w="30" w:type="dxa"/>
            </w:tcMar>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r w:rsidRPr="008632F2">
              <w:rPr>
                <w:rFonts w:ascii="Times New Roman" w:hAnsi="Times New Roman"/>
                <w:color w:val="000000"/>
                <w:sz w:val="20"/>
                <w:szCs w:val="20"/>
              </w:rPr>
              <w:t>.855</w:t>
            </w:r>
          </w:p>
        </w:tc>
        <w:tc>
          <w:tcPr>
            <w:tcW w:w="1152" w:type="dxa"/>
            <w:shd w:val="clear" w:color="auto" w:fill="FFFFFF"/>
            <w:tcMar>
              <w:top w:w="30" w:type="dxa"/>
              <w:left w:w="30" w:type="dxa"/>
              <w:bottom w:w="30" w:type="dxa"/>
              <w:right w:w="30" w:type="dxa"/>
            </w:tcMar>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r w:rsidRPr="008632F2">
              <w:rPr>
                <w:rFonts w:ascii="Times New Roman" w:hAnsi="Times New Roman"/>
                <w:color w:val="000000"/>
                <w:sz w:val="20"/>
                <w:szCs w:val="20"/>
              </w:rPr>
              <w:t>.853</w:t>
            </w:r>
          </w:p>
        </w:tc>
        <w:tc>
          <w:tcPr>
            <w:tcW w:w="2250" w:type="dxa"/>
            <w:shd w:val="clear" w:color="auto" w:fill="FFFFFF"/>
            <w:tcMar>
              <w:top w:w="30" w:type="dxa"/>
              <w:left w:w="30" w:type="dxa"/>
              <w:bottom w:w="30" w:type="dxa"/>
              <w:right w:w="30" w:type="dxa"/>
            </w:tcMar>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r w:rsidRPr="008632F2">
              <w:rPr>
                <w:rFonts w:ascii="Times New Roman" w:hAnsi="Times New Roman"/>
                <w:color w:val="000000"/>
                <w:sz w:val="20"/>
                <w:szCs w:val="20"/>
              </w:rPr>
              <w:t>1.82411</w:t>
            </w:r>
          </w:p>
        </w:tc>
        <w:tc>
          <w:tcPr>
            <w:tcW w:w="1276" w:type="dxa"/>
            <w:shd w:val="clear" w:color="auto" w:fill="FFFFFF"/>
            <w:tcMar>
              <w:top w:w="30" w:type="dxa"/>
              <w:left w:w="30" w:type="dxa"/>
              <w:bottom w:w="30" w:type="dxa"/>
              <w:right w:w="30" w:type="dxa"/>
            </w:tcMar>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r w:rsidRPr="008632F2">
              <w:rPr>
                <w:rFonts w:ascii="Times New Roman" w:hAnsi="Times New Roman"/>
                <w:color w:val="000000"/>
                <w:sz w:val="20"/>
                <w:szCs w:val="20"/>
              </w:rPr>
              <w:t>1.772</w:t>
            </w:r>
          </w:p>
        </w:tc>
      </w:tr>
      <w:tr w:rsidR="001A175F" w:rsidRPr="008632F2" w:rsidTr="001A175F">
        <w:trPr>
          <w:cantSplit/>
          <w:tblHeader/>
        </w:trPr>
        <w:tc>
          <w:tcPr>
            <w:tcW w:w="7149" w:type="dxa"/>
            <w:gridSpan w:val="6"/>
            <w:shd w:val="clear" w:color="auto" w:fill="FFFFFF"/>
            <w:tcMar>
              <w:top w:w="30" w:type="dxa"/>
              <w:left w:w="30" w:type="dxa"/>
              <w:bottom w:w="30" w:type="dxa"/>
              <w:right w:w="30" w:type="dxa"/>
            </w:tcMar>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r w:rsidRPr="008632F2">
              <w:rPr>
                <w:rFonts w:ascii="Times New Roman" w:hAnsi="Times New Roman"/>
                <w:color w:val="000000"/>
                <w:sz w:val="20"/>
                <w:szCs w:val="20"/>
              </w:rPr>
              <w:t>a. Predictors: (Constant), totaliklan</w:t>
            </w:r>
          </w:p>
        </w:tc>
      </w:tr>
      <w:tr w:rsidR="001A175F" w:rsidRPr="008632F2" w:rsidTr="001A175F">
        <w:trPr>
          <w:cantSplit/>
        </w:trPr>
        <w:tc>
          <w:tcPr>
            <w:tcW w:w="7149" w:type="dxa"/>
            <w:gridSpan w:val="6"/>
            <w:shd w:val="clear" w:color="auto" w:fill="FFFFFF"/>
            <w:tcMar>
              <w:top w:w="30" w:type="dxa"/>
              <w:left w:w="30" w:type="dxa"/>
              <w:bottom w:w="30" w:type="dxa"/>
              <w:right w:w="30" w:type="dxa"/>
            </w:tcMar>
          </w:tcPr>
          <w:p w:rsidR="001A175F" w:rsidRPr="008632F2" w:rsidRDefault="001A175F" w:rsidP="009A465E">
            <w:pPr>
              <w:autoSpaceDE w:val="0"/>
              <w:autoSpaceDN w:val="0"/>
              <w:adjustRightInd w:val="0"/>
              <w:spacing w:line="240" w:lineRule="auto"/>
              <w:jc w:val="both"/>
              <w:rPr>
                <w:rFonts w:ascii="Times New Roman" w:hAnsi="Times New Roman"/>
                <w:color w:val="000000"/>
                <w:sz w:val="20"/>
                <w:szCs w:val="20"/>
              </w:rPr>
            </w:pPr>
            <w:r w:rsidRPr="008632F2">
              <w:rPr>
                <w:rFonts w:ascii="Times New Roman" w:hAnsi="Times New Roman"/>
                <w:color w:val="000000"/>
                <w:sz w:val="20"/>
                <w:szCs w:val="20"/>
              </w:rPr>
              <w:t>b. Dependent Variable: totalsikapkonsumen</w:t>
            </w:r>
          </w:p>
        </w:tc>
      </w:tr>
    </w:tbl>
    <w:p w:rsidR="001A175F" w:rsidRDefault="001A175F" w:rsidP="001A175F">
      <w:pPr>
        <w:autoSpaceDE w:val="0"/>
        <w:autoSpaceDN w:val="0"/>
        <w:adjustRightInd w:val="0"/>
        <w:spacing w:line="240" w:lineRule="auto"/>
        <w:jc w:val="both"/>
        <w:rPr>
          <w:rFonts w:ascii="Times New Roman" w:hAnsi="Times New Roman"/>
          <w:bCs/>
          <w:sz w:val="20"/>
          <w:szCs w:val="20"/>
          <w:lang w:val="id-ID"/>
        </w:rPr>
      </w:pPr>
      <w:r w:rsidRPr="008632F2">
        <w:rPr>
          <w:rFonts w:ascii="Times New Roman" w:eastAsia="Times New Roman" w:hAnsi="Times New Roman"/>
          <w:iCs/>
          <w:sz w:val="20"/>
          <w:szCs w:val="20"/>
        </w:rPr>
        <w:t>Sumber : Hasil SPSS 20.0 (2017)</w:t>
      </w:r>
    </w:p>
    <w:p w:rsidR="001A175F" w:rsidRDefault="001A175F" w:rsidP="004304BA">
      <w:pPr>
        <w:spacing w:line="240" w:lineRule="auto"/>
        <w:jc w:val="both"/>
        <w:rPr>
          <w:rFonts w:ascii="Times New Roman" w:hAnsi="Times New Roman"/>
          <w:bCs/>
          <w:sz w:val="20"/>
          <w:szCs w:val="20"/>
          <w:lang w:val="id-ID"/>
        </w:rPr>
        <w:sectPr w:rsidR="001A175F" w:rsidSect="001A175F">
          <w:type w:val="continuous"/>
          <w:pgSz w:w="11906" w:h="16838" w:code="9"/>
          <w:pgMar w:top="2268" w:right="1701" w:bottom="1701" w:left="2268" w:header="709" w:footer="709" w:gutter="0"/>
          <w:cols w:space="708"/>
          <w:docGrid w:linePitch="360"/>
        </w:sectPr>
      </w:pPr>
    </w:p>
    <w:p w:rsidR="001A175F" w:rsidRPr="002F0AFB" w:rsidRDefault="001A175F" w:rsidP="001A175F">
      <w:pPr>
        <w:spacing w:before="240" w:line="240" w:lineRule="auto"/>
        <w:ind w:firstLine="567"/>
        <w:jc w:val="both"/>
        <w:rPr>
          <w:rFonts w:ascii="Times New Roman" w:hAnsi="Times New Roman"/>
          <w:sz w:val="20"/>
          <w:szCs w:val="20"/>
          <w:lang w:val="id-ID"/>
        </w:rPr>
      </w:pPr>
      <w:r w:rsidRPr="005612F6">
        <w:rPr>
          <w:rFonts w:ascii="Times New Roman" w:hAnsi="Times New Roman"/>
          <w:sz w:val="20"/>
          <w:szCs w:val="20"/>
        </w:rPr>
        <w:lastRenderedPageBreak/>
        <w:t xml:space="preserve">Dari hasil uji R </w:t>
      </w:r>
      <w:r w:rsidRPr="005612F6">
        <w:rPr>
          <w:rFonts w:ascii="Times New Roman" w:hAnsi="Times New Roman"/>
          <w:i/>
          <w:iCs/>
          <w:sz w:val="20"/>
          <w:szCs w:val="20"/>
        </w:rPr>
        <w:t xml:space="preserve">Square </w:t>
      </w:r>
      <w:r w:rsidRPr="005612F6">
        <w:rPr>
          <w:rFonts w:ascii="Times New Roman" w:hAnsi="Times New Roman"/>
          <w:sz w:val="20"/>
          <w:szCs w:val="20"/>
        </w:rPr>
        <w:t>dapat dilihat bahwa nilainya dalah 0,855dan hal ini menyatakan bahwa variabel iklan  sebesar 85,5% untuk mempen</w:t>
      </w:r>
      <w:r>
        <w:rPr>
          <w:rFonts w:ascii="Times New Roman" w:hAnsi="Times New Roman"/>
          <w:sz w:val="20"/>
          <w:szCs w:val="20"/>
        </w:rPr>
        <w:t>garuhi variabel sikap konsumen.</w:t>
      </w:r>
    </w:p>
    <w:p w:rsidR="001A175F" w:rsidRPr="008632F2" w:rsidRDefault="001A175F" w:rsidP="001A175F">
      <w:pPr>
        <w:tabs>
          <w:tab w:val="left" w:pos="0"/>
        </w:tabs>
        <w:spacing w:after="0" w:line="360" w:lineRule="auto"/>
        <w:rPr>
          <w:rFonts w:ascii="Times New Roman" w:hAnsi="Times New Roman"/>
          <w:b/>
          <w:sz w:val="20"/>
          <w:szCs w:val="20"/>
          <w:lang w:val="id-ID"/>
        </w:rPr>
      </w:pPr>
      <w:r>
        <w:rPr>
          <w:rFonts w:ascii="Times New Roman" w:hAnsi="Times New Roman"/>
          <w:b/>
          <w:sz w:val="20"/>
          <w:szCs w:val="20"/>
          <w:lang w:val="id-ID"/>
        </w:rPr>
        <w:t xml:space="preserve">IV.  </w:t>
      </w:r>
      <w:r w:rsidRPr="008632F2">
        <w:rPr>
          <w:rFonts w:ascii="Times New Roman" w:hAnsi="Times New Roman"/>
          <w:b/>
          <w:sz w:val="20"/>
          <w:szCs w:val="20"/>
        </w:rPr>
        <w:t xml:space="preserve">KESIMPULAN </w:t>
      </w:r>
    </w:p>
    <w:p w:rsidR="004304BA" w:rsidRDefault="001A175F" w:rsidP="001A175F">
      <w:pPr>
        <w:spacing w:line="240" w:lineRule="auto"/>
        <w:jc w:val="both"/>
        <w:rPr>
          <w:rFonts w:ascii="Times New Roman" w:hAnsi="Times New Roman"/>
          <w:bCs/>
          <w:sz w:val="20"/>
          <w:szCs w:val="20"/>
          <w:lang w:val="id-ID"/>
        </w:rPr>
      </w:pPr>
      <w:r w:rsidRPr="008632F2">
        <w:rPr>
          <w:rFonts w:ascii="Times New Roman" w:hAnsi="Times New Roman"/>
          <w:sz w:val="20"/>
          <w:szCs w:val="20"/>
          <w:lang w:val="id-ID"/>
        </w:rPr>
        <w:t xml:space="preserve">Berdasarkan hasil penelitian adanya pengaruh positif dan signifikan pada iklan </w:t>
      </w:r>
      <w:r w:rsidRPr="008632F2">
        <w:rPr>
          <w:rFonts w:ascii="Times New Roman" w:hAnsi="Times New Roman"/>
          <w:sz w:val="20"/>
          <w:szCs w:val="20"/>
          <w:lang w:val="id-ID"/>
        </w:rPr>
        <w:lastRenderedPageBreak/>
        <w:t>terhadap sikap konsumen pada produk sepeda motor yamaha. Artinya semakin baik perusahaan dalam melakukan periklanan kepada konsumen, maka tingkat pembelian akan produk sepeda motor yamaha akan semakin meningkat dan semakin baik.</w:t>
      </w:r>
    </w:p>
    <w:p w:rsidR="004304BA" w:rsidRDefault="004304BA" w:rsidP="004304BA">
      <w:pPr>
        <w:spacing w:line="240" w:lineRule="auto"/>
        <w:jc w:val="both"/>
        <w:rPr>
          <w:rFonts w:ascii="Times New Roman" w:hAnsi="Times New Roman"/>
          <w:bCs/>
          <w:sz w:val="20"/>
          <w:szCs w:val="20"/>
          <w:lang w:val="id-ID"/>
        </w:rPr>
      </w:pPr>
    </w:p>
    <w:p w:rsidR="001A175F" w:rsidRPr="008632F2" w:rsidRDefault="001A175F" w:rsidP="001A175F">
      <w:pPr>
        <w:spacing w:after="0" w:line="360" w:lineRule="auto"/>
        <w:jc w:val="both"/>
        <w:rPr>
          <w:rFonts w:ascii="Times New Roman" w:hAnsi="Times New Roman"/>
          <w:sz w:val="20"/>
          <w:szCs w:val="20"/>
          <w:lang w:val="id-ID"/>
        </w:rPr>
      </w:pPr>
    </w:p>
    <w:p w:rsidR="001A175F" w:rsidRDefault="001A175F" w:rsidP="001A175F">
      <w:pPr>
        <w:spacing w:line="240" w:lineRule="auto"/>
        <w:rPr>
          <w:rFonts w:ascii="Times New Roman" w:hAnsi="Times New Roman"/>
          <w:b/>
          <w:sz w:val="20"/>
          <w:szCs w:val="20"/>
        </w:rPr>
        <w:sectPr w:rsidR="001A175F" w:rsidSect="005573FD">
          <w:type w:val="continuous"/>
          <w:pgSz w:w="11906" w:h="16838" w:code="9"/>
          <w:pgMar w:top="2268" w:right="1701" w:bottom="1701" w:left="2268" w:header="709" w:footer="709" w:gutter="0"/>
          <w:cols w:num="2" w:space="708"/>
          <w:docGrid w:linePitch="360"/>
        </w:sectPr>
      </w:pPr>
    </w:p>
    <w:p w:rsidR="001A175F" w:rsidRDefault="001A175F" w:rsidP="001A175F">
      <w:pPr>
        <w:spacing w:line="240" w:lineRule="auto"/>
        <w:rPr>
          <w:rFonts w:ascii="Times New Roman" w:hAnsi="Times New Roman"/>
          <w:b/>
          <w:sz w:val="20"/>
          <w:szCs w:val="20"/>
          <w:lang w:val="id-ID"/>
        </w:rPr>
      </w:pPr>
    </w:p>
    <w:p w:rsidR="001A175F" w:rsidRPr="008632F2" w:rsidRDefault="001A175F" w:rsidP="001A175F">
      <w:pPr>
        <w:spacing w:line="240" w:lineRule="auto"/>
        <w:rPr>
          <w:rFonts w:ascii="Times New Roman" w:hAnsi="Times New Roman"/>
          <w:b/>
          <w:sz w:val="20"/>
          <w:szCs w:val="20"/>
          <w:lang w:val="id-ID"/>
        </w:rPr>
      </w:pPr>
      <w:r w:rsidRPr="008632F2">
        <w:rPr>
          <w:rFonts w:ascii="Times New Roman" w:hAnsi="Times New Roman"/>
          <w:b/>
          <w:sz w:val="20"/>
          <w:szCs w:val="20"/>
        </w:rPr>
        <w:t>DAFTAR PUSTAKA</w:t>
      </w:r>
    </w:p>
    <w:p w:rsidR="001A175F" w:rsidRDefault="001A175F" w:rsidP="001A175F">
      <w:pPr>
        <w:spacing w:line="240" w:lineRule="auto"/>
        <w:ind w:left="709" w:hanging="709"/>
        <w:jc w:val="both"/>
        <w:rPr>
          <w:rFonts w:ascii="Times New Roman" w:hAnsi="Times New Roman"/>
          <w:sz w:val="20"/>
          <w:szCs w:val="20"/>
        </w:rPr>
        <w:sectPr w:rsidR="001A175F" w:rsidSect="001A175F">
          <w:type w:val="continuous"/>
          <w:pgSz w:w="11906" w:h="16838" w:code="9"/>
          <w:pgMar w:top="2268" w:right="1701" w:bottom="1701" w:left="2268" w:header="709" w:footer="709" w:gutter="0"/>
          <w:cols w:space="708"/>
          <w:docGrid w:linePitch="360"/>
        </w:sectPr>
      </w:pPr>
    </w:p>
    <w:p w:rsidR="001A175F" w:rsidRPr="005612F6" w:rsidRDefault="001A175F" w:rsidP="001A175F">
      <w:pPr>
        <w:spacing w:after="0" w:line="240" w:lineRule="auto"/>
        <w:ind w:left="709" w:hanging="709"/>
        <w:jc w:val="both"/>
        <w:rPr>
          <w:rFonts w:ascii="Times New Roman" w:hAnsi="Times New Roman"/>
          <w:sz w:val="20"/>
          <w:szCs w:val="20"/>
        </w:rPr>
      </w:pPr>
      <w:r w:rsidRPr="005612F6">
        <w:rPr>
          <w:rFonts w:ascii="Times New Roman" w:hAnsi="Times New Roman"/>
          <w:sz w:val="20"/>
          <w:szCs w:val="20"/>
        </w:rPr>
        <w:lastRenderedPageBreak/>
        <w:t>Amstrong, Gery Dan Philip Kotler.2012. Prinsip-Prinsip Pemasaran .Edisi 16.Jakarta :Erlangga</w:t>
      </w:r>
    </w:p>
    <w:p w:rsidR="001A175F" w:rsidRPr="005612F6" w:rsidRDefault="001A175F" w:rsidP="001A175F">
      <w:pPr>
        <w:spacing w:after="0" w:line="240" w:lineRule="auto"/>
        <w:ind w:left="709" w:hanging="709"/>
        <w:jc w:val="both"/>
        <w:rPr>
          <w:rFonts w:ascii="Times New Roman" w:hAnsi="Times New Roman"/>
          <w:sz w:val="20"/>
          <w:szCs w:val="20"/>
        </w:rPr>
      </w:pPr>
      <w:r w:rsidRPr="005612F6">
        <w:rPr>
          <w:rFonts w:ascii="Times New Roman" w:hAnsi="Times New Roman"/>
          <w:sz w:val="20"/>
          <w:szCs w:val="20"/>
        </w:rPr>
        <w:t>Mega Usvitas, Pengaruh Iklan Dan Sikap Konsumen Terhadap Keputusan Pembelian (Cream Wajah Ponds Pada Mahasiswa Sekolah Tinggi Ilmu Ekonomi Yayasan Pendidikan Pasaman). E-Journal Apresiasi Ekonomi Volume.1 No.1 Januari 2013</w:t>
      </w:r>
    </w:p>
    <w:p w:rsidR="001A175F" w:rsidRPr="005612F6" w:rsidRDefault="001A175F" w:rsidP="001A175F">
      <w:pPr>
        <w:spacing w:after="0" w:line="240" w:lineRule="auto"/>
        <w:ind w:left="709" w:hanging="709"/>
        <w:jc w:val="both"/>
        <w:rPr>
          <w:rFonts w:ascii="Times New Roman" w:hAnsi="Times New Roman"/>
          <w:sz w:val="20"/>
          <w:szCs w:val="20"/>
        </w:rPr>
      </w:pPr>
      <w:r w:rsidRPr="005612F6">
        <w:rPr>
          <w:rFonts w:ascii="Times New Roman" w:hAnsi="Times New Roman"/>
          <w:sz w:val="20"/>
          <w:szCs w:val="20"/>
        </w:rPr>
        <w:t>Mowen, Jhon C Dan M.Minor. 2002. Prilaku Konsumen. Alih Bahasa: Dwi Kartini Yahya. Jilid 2. Erlangga Jakarta</w:t>
      </w:r>
    </w:p>
    <w:p w:rsidR="001A175F" w:rsidRPr="005612F6" w:rsidRDefault="001A175F" w:rsidP="001A175F">
      <w:pPr>
        <w:spacing w:after="0" w:line="240" w:lineRule="auto"/>
        <w:jc w:val="both"/>
        <w:rPr>
          <w:rFonts w:ascii="Times New Roman" w:hAnsi="Times New Roman"/>
          <w:sz w:val="20"/>
          <w:szCs w:val="20"/>
        </w:rPr>
      </w:pPr>
      <w:r w:rsidRPr="005612F6">
        <w:rPr>
          <w:rFonts w:ascii="Times New Roman" w:hAnsi="Times New Roman"/>
          <w:sz w:val="20"/>
          <w:szCs w:val="20"/>
        </w:rPr>
        <w:lastRenderedPageBreak/>
        <w:t>Kotler, P. 2006. Manajemen Pemasaran. Edisi Millennium. PT. Prenhalindo Jakarta</w:t>
      </w:r>
    </w:p>
    <w:p w:rsidR="001A175F" w:rsidRPr="005612F6" w:rsidRDefault="001A175F" w:rsidP="001A175F">
      <w:pPr>
        <w:spacing w:after="0" w:line="240" w:lineRule="auto"/>
        <w:ind w:left="709" w:hanging="709"/>
        <w:jc w:val="both"/>
        <w:rPr>
          <w:rFonts w:ascii="Times New Roman" w:hAnsi="Times New Roman"/>
          <w:sz w:val="20"/>
          <w:szCs w:val="20"/>
        </w:rPr>
      </w:pPr>
      <w:r w:rsidRPr="005612F6">
        <w:rPr>
          <w:rFonts w:ascii="Times New Roman" w:hAnsi="Times New Roman"/>
          <w:sz w:val="20"/>
          <w:szCs w:val="20"/>
        </w:rPr>
        <w:t xml:space="preserve">Kotler Dan Koller. 2009. </w:t>
      </w:r>
      <w:r w:rsidRPr="005612F6">
        <w:rPr>
          <w:rFonts w:ascii="Times New Roman" w:hAnsi="Times New Roman"/>
          <w:i/>
          <w:sz w:val="20"/>
          <w:szCs w:val="20"/>
        </w:rPr>
        <w:t>Manajemen Pemasaran</w:t>
      </w:r>
      <w:r w:rsidRPr="005612F6">
        <w:rPr>
          <w:rFonts w:ascii="Times New Roman" w:hAnsi="Times New Roman"/>
          <w:sz w:val="20"/>
          <w:szCs w:val="20"/>
        </w:rPr>
        <w:t>. Jilit Pertama, Edisi Kesebelas. PT. Indek Kelompok Gramedia: Jakarta</w:t>
      </w:r>
    </w:p>
    <w:p w:rsidR="001A175F" w:rsidRPr="005612F6" w:rsidRDefault="001A175F" w:rsidP="001A175F">
      <w:pPr>
        <w:spacing w:after="0" w:line="240" w:lineRule="auto"/>
        <w:ind w:left="709" w:hanging="709"/>
        <w:jc w:val="both"/>
        <w:rPr>
          <w:rFonts w:ascii="Times New Roman" w:hAnsi="Times New Roman"/>
          <w:sz w:val="20"/>
          <w:szCs w:val="20"/>
        </w:rPr>
      </w:pPr>
      <w:r w:rsidRPr="005612F6">
        <w:rPr>
          <w:rFonts w:ascii="Times New Roman" w:hAnsi="Times New Roman"/>
          <w:sz w:val="20"/>
          <w:szCs w:val="20"/>
        </w:rPr>
        <w:t>Peter, Paul &amp;Jerry C Olson.2005.Consumer Behavior. Alih Bahasa: Damos Sihombing. Jakarta: Erlangga</w:t>
      </w:r>
    </w:p>
    <w:p w:rsidR="001A175F" w:rsidRPr="005612F6" w:rsidRDefault="001A175F" w:rsidP="001A175F">
      <w:pPr>
        <w:spacing w:after="0" w:line="240" w:lineRule="auto"/>
        <w:jc w:val="both"/>
        <w:rPr>
          <w:rFonts w:ascii="Times New Roman" w:hAnsi="Times New Roman"/>
          <w:sz w:val="20"/>
          <w:szCs w:val="20"/>
        </w:rPr>
      </w:pPr>
      <w:r w:rsidRPr="005612F6">
        <w:rPr>
          <w:rFonts w:ascii="Times New Roman" w:hAnsi="Times New Roman"/>
          <w:sz w:val="20"/>
          <w:szCs w:val="20"/>
        </w:rPr>
        <w:t>Rangkuti, Freddy.2009. Measuring Customer Satisfaction, Jakarta: Gramedia</w:t>
      </w:r>
    </w:p>
    <w:p w:rsidR="001A175F" w:rsidRPr="005612F6" w:rsidRDefault="001A175F" w:rsidP="001A175F">
      <w:pPr>
        <w:spacing w:after="0" w:line="240" w:lineRule="auto"/>
        <w:jc w:val="both"/>
        <w:rPr>
          <w:rFonts w:ascii="Times New Roman" w:hAnsi="Times New Roman"/>
          <w:sz w:val="20"/>
          <w:szCs w:val="20"/>
        </w:rPr>
      </w:pPr>
      <w:r w:rsidRPr="005612F6">
        <w:rPr>
          <w:rFonts w:ascii="Times New Roman" w:hAnsi="Times New Roman"/>
          <w:sz w:val="20"/>
          <w:szCs w:val="20"/>
        </w:rPr>
        <w:t>Simamora, Bilson. 2002. Riset Pemasaran. Jakarta: PT Gramedia Pustaka Utama</w:t>
      </w:r>
    </w:p>
    <w:p w:rsidR="001A175F" w:rsidRPr="005612F6" w:rsidRDefault="001A175F" w:rsidP="001A175F">
      <w:pPr>
        <w:spacing w:after="0" w:line="240" w:lineRule="auto"/>
        <w:ind w:left="709" w:hanging="709"/>
        <w:jc w:val="both"/>
        <w:rPr>
          <w:rFonts w:ascii="Times New Roman" w:hAnsi="Times New Roman"/>
          <w:sz w:val="20"/>
          <w:szCs w:val="20"/>
        </w:rPr>
      </w:pPr>
      <w:r w:rsidRPr="005612F6">
        <w:rPr>
          <w:rFonts w:ascii="Times New Roman" w:hAnsi="Times New Roman"/>
          <w:sz w:val="20"/>
          <w:szCs w:val="20"/>
        </w:rPr>
        <w:t xml:space="preserve">Sigit Raharja, 2011. Analisis Pengaruh Efektifitas Iklan Terhadap Sikap Konsumen Dan Keyakinan </w:t>
      </w:r>
      <w:r w:rsidRPr="005612F6">
        <w:rPr>
          <w:rFonts w:ascii="Times New Roman" w:hAnsi="Times New Roman"/>
          <w:sz w:val="20"/>
          <w:szCs w:val="20"/>
        </w:rPr>
        <w:lastRenderedPageBreak/>
        <w:t>Konsumen Pada Niat Beli Rokok Star Mild Di Surabaya</w:t>
      </w:r>
    </w:p>
    <w:p w:rsidR="001A175F" w:rsidRPr="005612F6" w:rsidRDefault="001A175F" w:rsidP="001A175F">
      <w:pPr>
        <w:spacing w:after="0" w:line="240" w:lineRule="auto"/>
        <w:ind w:left="709" w:hanging="709"/>
        <w:jc w:val="both"/>
        <w:rPr>
          <w:rFonts w:ascii="Times New Roman" w:hAnsi="Times New Roman"/>
          <w:sz w:val="20"/>
          <w:szCs w:val="20"/>
        </w:rPr>
      </w:pPr>
      <w:r w:rsidRPr="005612F6">
        <w:rPr>
          <w:rFonts w:ascii="Times New Roman" w:hAnsi="Times New Roman"/>
          <w:sz w:val="20"/>
          <w:szCs w:val="20"/>
        </w:rPr>
        <w:t xml:space="preserve">Sugiono,(2012). </w:t>
      </w:r>
      <w:r w:rsidRPr="005612F6">
        <w:rPr>
          <w:rFonts w:ascii="Times New Roman" w:hAnsi="Times New Roman"/>
          <w:i/>
          <w:sz w:val="20"/>
          <w:szCs w:val="20"/>
        </w:rPr>
        <w:t xml:space="preserve">Metode Penelitian Bisnis </w:t>
      </w:r>
      <w:r w:rsidRPr="005612F6">
        <w:rPr>
          <w:rFonts w:ascii="Times New Roman" w:hAnsi="Times New Roman"/>
          <w:sz w:val="20"/>
          <w:szCs w:val="20"/>
        </w:rPr>
        <w:t>Cetakan Ke 16. Alphabeta Bandung</w:t>
      </w:r>
    </w:p>
    <w:p w:rsidR="001A175F" w:rsidRDefault="001A175F" w:rsidP="001A175F">
      <w:pPr>
        <w:spacing w:after="0" w:line="240" w:lineRule="auto"/>
        <w:jc w:val="both"/>
        <w:rPr>
          <w:rFonts w:ascii="Times New Roman" w:hAnsi="Times New Roman"/>
          <w:bCs/>
          <w:sz w:val="20"/>
          <w:szCs w:val="20"/>
          <w:lang w:val="id-ID"/>
        </w:rPr>
      </w:pPr>
      <w:r w:rsidRPr="005612F6">
        <w:rPr>
          <w:rFonts w:ascii="Times New Roman" w:hAnsi="Times New Roman"/>
          <w:sz w:val="20"/>
          <w:szCs w:val="20"/>
        </w:rPr>
        <w:t xml:space="preserve">Ummas Sahibul Qolbi,Dkk. Pengaruh Iklan Terhadap Sikap Konsumen ( Survey Pada </w:t>
      </w:r>
      <w:r w:rsidRPr="005612F6">
        <w:rPr>
          <w:rFonts w:ascii="Times New Roman" w:hAnsi="Times New Roman"/>
          <w:sz w:val="20"/>
          <w:szCs w:val="20"/>
        </w:rPr>
        <w:lastRenderedPageBreak/>
        <w:t xml:space="preserve">Pengunjung Yang Pernah Bermain </w:t>
      </w:r>
      <w:r w:rsidRPr="005612F6">
        <w:rPr>
          <w:rFonts w:ascii="Times New Roman" w:hAnsi="Times New Roman"/>
          <w:i/>
          <w:sz w:val="20"/>
          <w:szCs w:val="20"/>
        </w:rPr>
        <w:t>Game Pro Evolution On Soccer Di Flox Capital Of Entertainment</w:t>
      </w:r>
      <w:r w:rsidRPr="005612F6">
        <w:rPr>
          <w:rFonts w:ascii="Times New Roman" w:hAnsi="Times New Roman"/>
          <w:sz w:val="20"/>
          <w:szCs w:val="20"/>
        </w:rPr>
        <w:t xml:space="preserve"> Kec Belimbing Kota Malang). Jurnal Administarsi Bisnis (Jab)Vol. 10 No. 1 Mei 2014</w:t>
      </w:r>
    </w:p>
    <w:p w:rsidR="001A175F" w:rsidRDefault="001A175F" w:rsidP="001A175F">
      <w:pPr>
        <w:spacing w:after="0" w:line="240" w:lineRule="auto"/>
        <w:jc w:val="both"/>
        <w:rPr>
          <w:rFonts w:ascii="Times New Roman" w:hAnsi="Times New Roman"/>
          <w:bCs/>
          <w:sz w:val="20"/>
          <w:szCs w:val="20"/>
          <w:lang w:val="id-ID"/>
        </w:rPr>
        <w:sectPr w:rsidR="001A175F" w:rsidSect="001A175F">
          <w:type w:val="continuous"/>
          <w:pgSz w:w="11906" w:h="16838" w:code="9"/>
          <w:pgMar w:top="2268" w:right="1701" w:bottom="1701" w:left="2268" w:header="709" w:footer="709" w:gutter="0"/>
          <w:cols w:num="2" w:space="708"/>
          <w:docGrid w:linePitch="360"/>
        </w:sectPr>
      </w:pPr>
    </w:p>
    <w:p w:rsidR="001A175F" w:rsidRDefault="001A175F"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Default="004304BA" w:rsidP="001A175F">
      <w:pPr>
        <w:spacing w:after="0" w:line="240" w:lineRule="auto"/>
        <w:jc w:val="both"/>
        <w:rPr>
          <w:rFonts w:ascii="Times New Roman" w:hAnsi="Times New Roman"/>
          <w:bCs/>
          <w:sz w:val="20"/>
          <w:szCs w:val="20"/>
          <w:lang w:val="id-ID"/>
        </w:rPr>
      </w:pPr>
    </w:p>
    <w:p w:rsidR="004304BA" w:rsidRPr="005573FD" w:rsidRDefault="004304BA" w:rsidP="004304BA">
      <w:pPr>
        <w:spacing w:line="240" w:lineRule="auto"/>
        <w:jc w:val="both"/>
        <w:rPr>
          <w:rFonts w:ascii="Times New Roman" w:hAnsi="Times New Roman"/>
          <w:bCs/>
          <w:sz w:val="20"/>
          <w:szCs w:val="20"/>
          <w:lang w:val="id-ID"/>
        </w:rPr>
        <w:sectPr w:rsidR="004304BA" w:rsidRPr="005573FD" w:rsidSect="005573FD">
          <w:type w:val="continuous"/>
          <w:pgSz w:w="11906" w:h="16838" w:code="9"/>
          <w:pgMar w:top="2268" w:right="1701" w:bottom="1701" w:left="2268" w:header="709" w:footer="709" w:gutter="0"/>
          <w:cols w:num="2" w:space="708"/>
          <w:docGrid w:linePitch="360"/>
        </w:sectPr>
      </w:pPr>
    </w:p>
    <w:p w:rsidR="00483C6F" w:rsidRPr="005612F6" w:rsidRDefault="00483C6F" w:rsidP="00817D1B">
      <w:pPr>
        <w:autoSpaceDE w:val="0"/>
        <w:autoSpaceDN w:val="0"/>
        <w:adjustRightInd w:val="0"/>
        <w:spacing w:line="240" w:lineRule="auto"/>
        <w:jc w:val="center"/>
        <w:rPr>
          <w:rFonts w:ascii="Times New Roman" w:hAnsi="Times New Roman"/>
          <w:b/>
          <w:bCs/>
          <w:sz w:val="20"/>
          <w:szCs w:val="20"/>
        </w:rPr>
      </w:pPr>
    </w:p>
    <w:p w:rsidR="008632F2" w:rsidRPr="008632F2" w:rsidRDefault="008632F2" w:rsidP="00E215B7">
      <w:pPr>
        <w:spacing w:after="0" w:line="360" w:lineRule="auto"/>
        <w:jc w:val="both"/>
        <w:rPr>
          <w:rFonts w:ascii="Times New Roman" w:hAnsi="Times New Roman"/>
          <w:sz w:val="20"/>
          <w:szCs w:val="20"/>
          <w:lang w:val="id-ID"/>
        </w:rPr>
      </w:pPr>
    </w:p>
    <w:p w:rsidR="005F65BD" w:rsidRPr="005612F6" w:rsidRDefault="005F65BD" w:rsidP="005F65BD">
      <w:pPr>
        <w:spacing w:line="240" w:lineRule="auto"/>
        <w:ind w:left="709" w:hanging="709"/>
        <w:jc w:val="both"/>
        <w:rPr>
          <w:rFonts w:ascii="Times New Roman" w:hAnsi="Times New Roman"/>
          <w:sz w:val="20"/>
          <w:szCs w:val="20"/>
        </w:rPr>
      </w:pPr>
      <w:r w:rsidRPr="005612F6">
        <w:rPr>
          <w:rFonts w:ascii="Times New Roman" w:hAnsi="Times New Roman"/>
          <w:sz w:val="20"/>
          <w:szCs w:val="20"/>
        </w:rPr>
        <w:t xml:space="preserve"> </w:t>
      </w:r>
    </w:p>
    <w:p w:rsidR="005F65BD" w:rsidRPr="005612F6" w:rsidRDefault="005F65BD" w:rsidP="005F65BD">
      <w:pPr>
        <w:spacing w:line="240" w:lineRule="auto"/>
        <w:ind w:left="709" w:hanging="709"/>
        <w:jc w:val="both"/>
        <w:rPr>
          <w:rFonts w:ascii="Times New Roman" w:hAnsi="Times New Roman"/>
          <w:sz w:val="20"/>
          <w:szCs w:val="20"/>
        </w:rPr>
      </w:pPr>
    </w:p>
    <w:p w:rsidR="005F65BD" w:rsidRPr="005612F6" w:rsidRDefault="005F65BD" w:rsidP="005F65BD">
      <w:pPr>
        <w:spacing w:line="240" w:lineRule="auto"/>
        <w:jc w:val="both"/>
        <w:rPr>
          <w:rFonts w:ascii="Times New Roman" w:hAnsi="Times New Roman"/>
          <w:sz w:val="20"/>
          <w:szCs w:val="20"/>
        </w:rPr>
      </w:pPr>
    </w:p>
    <w:p w:rsidR="005F65BD" w:rsidRPr="005612F6" w:rsidRDefault="005F65BD" w:rsidP="005F65BD">
      <w:pPr>
        <w:spacing w:line="240" w:lineRule="auto"/>
        <w:jc w:val="both"/>
        <w:rPr>
          <w:rFonts w:ascii="Times New Roman" w:hAnsi="Times New Roman"/>
          <w:sz w:val="20"/>
          <w:szCs w:val="20"/>
        </w:rPr>
      </w:pPr>
    </w:p>
    <w:p w:rsidR="005F65BD" w:rsidRPr="005612F6" w:rsidRDefault="005F65BD" w:rsidP="005F65BD">
      <w:pPr>
        <w:spacing w:line="240" w:lineRule="auto"/>
        <w:rPr>
          <w:sz w:val="20"/>
          <w:szCs w:val="20"/>
        </w:rPr>
      </w:pPr>
    </w:p>
    <w:p w:rsidR="00483C6F" w:rsidRPr="005612F6" w:rsidRDefault="00483C6F" w:rsidP="005F65BD">
      <w:pPr>
        <w:spacing w:before="240" w:line="240" w:lineRule="auto"/>
        <w:rPr>
          <w:rFonts w:ascii="Times New Roman" w:hAnsi="Times New Roman"/>
          <w:sz w:val="20"/>
          <w:szCs w:val="20"/>
          <w:lang w:val="id-ID"/>
        </w:rPr>
      </w:pPr>
    </w:p>
    <w:p w:rsidR="005F65BD" w:rsidRPr="005612F6" w:rsidRDefault="005F65BD" w:rsidP="005F65BD">
      <w:pPr>
        <w:spacing w:before="240" w:line="240" w:lineRule="auto"/>
        <w:rPr>
          <w:rFonts w:ascii="Times New Roman" w:hAnsi="Times New Roman"/>
          <w:sz w:val="20"/>
          <w:szCs w:val="20"/>
          <w:lang w:val="id-ID"/>
        </w:rPr>
      </w:pPr>
    </w:p>
    <w:p w:rsidR="005F65BD" w:rsidRPr="005612F6" w:rsidRDefault="005F65BD" w:rsidP="005F65BD">
      <w:pPr>
        <w:spacing w:before="240" w:line="240" w:lineRule="auto"/>
        <w:rPr>
          <w:rFonts w:ascii="Times New Roman" w:hAnsi="Times New Roman"/>
          <w:sz w:val="20"/>
          <w:szCs w:val="20"/>
          <w:lang w:val="id-ID"/>
        </w:rPr>
      </w:pPr>
    </w:p>
    <w:p w:rsidR="006E42CA" w:rsidRPr="005612F6" w:rsidRDefault="006E42CA" w:rsidP="00483C6F">
      <w:pPr>
        <w:tabs>
          <w:tab w:val="left" w:pos="2580"/>
        </w:tabs>
        <w:spacing w:line="240" w:lineRule="auto"/>
        <w:rPr>
          <w:rFonts w:ascii="Times New Roman" w:hAnsi="Times New Roman"/>
          <w:b/>
          <w:sz w:val="20"/>
          <w:szCs w:val="20"/>
          <w:lang w:val="id-ID"/>
        </w:rPr>
      </w:pPr>
    </w:p>
    <w:p w:rsidR="00374873" w:rsidRPr="005612F6" w:rsidRDefault="00374873" w:rsidP="00483C6F">
      <w:pPr>
        <w:spacing w:line="240" w:lineRule="auto"/>
        <w:rPr>
          <w:sz w:val="20"/>
          <w:szCs w:val="20"/>
        </w:rPr>
      </w:pPr>
      <w:bookmarkStart w:id="0" w:name="_GoBack"/>
      <w:bookmarkEnd w:id="0"/>
    </w:p>
    <w:sectPr w:rsidR="00374873" w:rsidRPr="005612F6" w:rsidSect="00112DC6">
      <w:type w:val="continuous"/>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CB6" w:rsidRDefault="00400CB6" w:rsidP="009F4640">
      <w:pPr>
        <w:spacing w:after="0" w:line="240" w:lineRule="auto"/>
      </w:pPr>
      <w:r>
        <w:separator/>
      </w:r>
    </w:p>
  </w:endnote>
  <w:endnote w:type="continuationSeparator" w:id="1">
    <w:p w:rsidR="00400CB6" w:rsidRDefault="00400CB6" w:rsidP="009F4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F0" w:rsidRDefault="00BC12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4997"/>
      <w:docPartObj>
        <w:docPartGallery w:val="Page Numbers (Bottom of Page)"/>
        <w:docPartUnique/>
      </w:docPartObj>
    </w:sdtPr>
    <w:sdtContent>
      <w:p w:rsidR="00331745" w:rsidRDefault="00331745">
        <w:pPr>
          <w:pStyle w:val="Footer"/>
          <w:jc w:val="center"/>
        </w:pPr>
        <w:r>
          <w:t>[</w:t>
        </w:r>
        <w:fldSimple w:instr=" PAGE   \* MERGEFORMAT ">
          <w:r>
            <w:rPr>
              <w:noProof/>
            </w:rPr>
            <w:t>163</w:t>
          </w:r>
        </w:fldSimple>
        <w:r>
          <w:t>]</w:t>
        </w:r>
      </w:p>
    </w:sdtContent>
  </w:sdt>
  <w:p w:rsidR="00BC12F0" w:rsidRDefault="00BC12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F0" w:rsidRDefault="00BC1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CB6" w:rsidRDefault="00400CB6" w:rsidP="009F4640">
      <w:pPr>
        <w:spacing w:after="0" w:line="240" w:lineRule="auto"/>
      </w:pPr>
      <w:r>
        <w:separator/>
      </w:r>
    </w:p>
  </w:footnote>
  <w:footnote w:type="continuationSeparator" w:id="1">
    <w:p w:rsidR="00400CB6" w:rsidRDefault="00400CB6" w:rsidP="009F4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F0" w:rsidRDefault="00BC12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54" w:rsidRDefault="00712354" w:rsidP="00712354">
    <w:pPr>
      <w:pStyle w:val="Header"/>
      <w:tabs>
        <w:tab w:val="center" w:pos="5103"/>
        <w:tab w:val="right" w:pos="8505"/>
      </w:tabs>
      <w:jc w:val="both"/>
      <w:rPr>
        <w:rFonts w:ascii="Times New Roman" w:hAnsi="Times New Roman"/>
        <w:b/>
        <w:i/>
        <w:sz w:val="18"/>
        <w:szCs w:val="18"/>
        <w:lang w:eastAsia="zh-CN"/>
      </w:rPr>
    </w:pPr>
    <w:r>
      <w:rPr>
        <w:rFonts w:ascii="Times New Roman" w:hAnsi="Times New Roman"/>
        <w:b/>
        <w:i/>
        <w:sz w:val="18"/>
        <w:szCs w:val="18"/>
        <w:lang w:eastAsia="zh-CN"/>
      </w:rPr>
      <w:t xml:space="preserve">Prosiding Seminar Nasional Multidisiplin Ilmu Universitas Asahan 2018 </w:t>
    </w:r>
  </w:p>
  <w:p w:rsidR="00712354" w:rsidRDefault="00712354" w:rsidP="00712354">
    <w:pPr>
      <w:pStyle w:val="Header"/>
      <w:tabs>
        <w:tab w:val="center" w:pos="5103"/>
        <w:tab w:val="right" w:pos="8505"/>
      </w:tabs>
      <w:jc w:val="both"/>
      <w:rPr>
        <w:rFonts w:ascii="Arial Narrow" w:hAnsi="Arial Narrow" w:cs="Arial"/>
        <w:i/>
        <w:sz w:val="18"/>
        <w:szCs w:val="18"/>
        <w:lang w:eastAsia="id-ID"/>
      </w:rPr>
    </w:pPr>
    <w:r>
      <w:rPr>
        <w:rFonts w:ascii="Times New Roman" w:hAnsi="Times New Roman"/>
        <w:i/>
        <w:sz w:val="18"/>
        <w:szCs w:val="18"/>
        <w:lang w:eastAsia="zh-CN"/>
      </w:rPr>
      <w:t xml:space="preserve">Tema : </w:t>
    </w:r>
    <w:r>
      <w:rPr>
        <w:rFonts w:ascii="Arial Narrow" w:hAnsi="Arial Narrow" w:cs="Arial"/>
        <w:i/>
        <w:sz w:val="18"/>
        <w:szCs w:val="18"/>
        <w:lang w:eastAsia="zh-CN"/>
      </w:rPr>
      <w:t>”</w:t>
    </w:r>
    <w:r>
      <w:rPr>
        <w:rFonts w:ascii="Arial Narrow" w:hAnsi="Arial Narrow" w:cs="Arial"/>
        <w:i/>
        <w:sz w:val="18"/>
        <w:szCs w:val="18"/>
      </w:rPr>
      <w:t xml:space="preserve">Strategi Membangun Penelitian Terapan  yang Bersinergi dengan Dunia Industri, Pertanian dan Pendidikan dalam Meningkatkan Daya Saing  Global” </w:t>
    </w:r>
  </w:p>
  <w:p w:rsidR="00712354" w:rsidRDefault="00712354" w:rsidP="00712354">
    <w:pPr>
      <w:pStyle w:val="Header"/>
      <w:tabs>
        <w:tab w:val="center" w:pos="5103"/>
        <w:tab w:val="right" w:pos="8505"/>
      </w:tabs>
      <w:jc w:val="both"/>
      <w:rPr>
        <w:rFonts w:ascii="Times New Roman" w:hAnsi="Times New Roman"/>
        <w:i/>
        <w:sz w:val="18"/>
        <w:szCs w:val="18"/>
        <w:lang w:eastAsia="zh-CN"/>
      </w:rPr>
    </w:pPr>
    <w:r>
      <w:rPr>
        <w:rFonts w:ascii="Arial Narrow" w:hAnsi="Arial Narrow" w:cs="Arial"/>
        <w:i/>
        <w:sz w:val="18"/>
        <w:szCs w:val="18"/>
      </w:rPr>
      <w:t>06 November 2018, Kisaran</w:t>
    </w:r>
  </w:p>
  <w:p w:rsidR="005573FD" w:rsidRDefault="005573FD">
    <w:pPr>
      <w:pStyle w:val="Header"/>
      <w:jc w:val="right"/>
    </w:pPr>
  </w:p>
  <w:p w:rsidR="005573FD" w:rsidRDefault="005573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F0" w:rsidRDefault="00BC12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6794"/>
    <w:multiLevelType w:val="hybridMultilevel"/>
    <w:tmpl w:val="ED34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B28B6"/>
    <w:multiLevelType w:val="hybridMultilevel"/>
    <w:tmpl w:val="0A70A86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AB0295"/>
    <w:multiLevelType w:val="hybridMultilevel"/>
    <w:tmpl w:val="25DCCC76"/>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314030"/>
    <w:multiLevelType w:val="hybridMultilevel"/>
    <w:tmpl w:val="DC764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E15C6"/>
    <w:multiLevelType w:val="hybridMultilevel"/>
    <w:tmpl w:val="2DB6F6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C244CA"/>
    <w:multiLevelType w:val="hybridMultilevel"/>
    <w:tmpl w:val="877879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703134"/>
    <w:multiLevelType w:val="hybridMultilevel"/>
    <w:tmpl w:val="B82E4DE8"/>
    <w:lvl w:ilvl="0" w:tplc="04210019">
      <w:start w:val="1"/>
      <w:numFmt w:val="lowerLetter"/>
      <w:lvlText w:val="%1."/>
      <w:lvlJc w:val="left"/>
      <w:pPr>
        <w:ind w:left="288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9932038"/>
    <w:multiLevelType w:val="hybridMultilevel"/>
    <w:tmpl w:val="10C48136"/>
    <w:lvl w:ilvl="0" w:tplc="EBD85854">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7C22BF"/>
    <w:multiLevelType w:val="hybridMultilevel"/>
    <w:tmpl w:val="E6862A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353D58"/>
    <w:multiLevelType w:val="hybridMultilevel"/>
    <w:tmpl w:val="F4ECB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E3188"/>
    <w:multiLevelType w:val="hybridMultilevel"/>
    <w:tmpl w:val="B42A50F8"/>
    <w:lvl w:ilvl="0" w:tplc="6D42184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D9205D"/>
    <w:multiLevelType w:val="hybridMultilevel"/>
    <w:tmpl w:val="912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27F26"/>
    <w:multiLevelType w:val="hybridMultilevel"/>
    <w:tmpl w:val="C3460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595357"/>
    <w:multiLevelType w:val="multilevel"/>
    <w:tmpl w:val="15BC4B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333D04"/>
    <w:multiLevelType w:val="hybridMultilevel"/>
    <w:tmpl w:val="6B507EAC"/>
    <w:lvl w:ilvl="0" w:tplc="D12AC6C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BD4528"/>
    <w:multiLevelType w:val="hybridMultilevel"/>
    <w:tmpl w:val="CB6EF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41A1E"/>
    <w:multiLevelType w:val="hybridMultilevel"/>
    <w:tmpl w:val="81E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DB625E"/>
    <w:multiLevelType w:val="multilevel"/>
    <w:tmpl w:val="F08023FC"/>
    <w:lvl w:ilvl="0">
      <w:start w:val="4"/>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583063A3"/>
    <w:multiLevelType w:val="hybridMultilevel"/>
    <w:tmpl w:val="27F083AA"/>
    <w:lvl w:ilvl="0" w:tplc="E35A7C4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43D47B7"/>
    <w:multiLevelType w:val="hybridMultilevel"/>
    <w:tmpl w:val="B7DAAC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832840"/>
    <w:multiLevelType w:val="hybridMultilevel"/>
    <w:tmpl w:val="975411DE"/>
    <w:lvl w:ilvl="0" w:tplc="649645F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69924384"/>
    <w:multiLevelType w:val="hybridMultilevel"/>
    <w:tmpl w:val="387C5D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5E177D"/>
    <w:multiLevelType w:val="hybridMultilevel"/>
    <w:tmpl w:val="53A688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B4A191E"/>
    <w:multiLevelType w:val="hybridMultilevel"/>
    <w:tmpl w:val="FDA0AC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15"/>
  </w:num>
  <w:num w:numId="5">
    <w:abstractNumId w:val="18"/>
  </w:num>
  <w:num w:numId="6">
    <w:abstractNumId w:val="12"/>
  </w:num>
  <w:num w:numId="7">
    <w:abstractNumId w:val="20"/>
  </w:num>
  <w:num w:numId="8">
    <w:abstractNumId w:val="6"/>
  </w:num>
  <w:num w:numId="9">
    <w:abstractNumId w:val="9"/>
  </w:num>
  <w:num w:numId="10">
    <w:abstractNumId w:val="14"/>
  </w:num>
  <w:num w:numId="11">
    <w:abstractNumId w:val="17"/>
  </w:num>
  <w:num w:numId="12">
    <w:abstractNumId w:val="13"/>
  </w:num>
  <w:num w:numId="13">
    <w:abstractNumId w:val="3"/>
  </w:num>
  <w:num w:numId="14">
    <w:abstractNumId w:val="19"/>
  </w:num>
  <w:num w:numId="15">
    <w:abstractNumId w:val="21"/>
  </w:num>
  <w:num w:numId="16">
    <w:abstractNumId w:val="16"/>
  </w:num>
  <w:num w:numId="17">
    <w:abstractNumId w:val="2"/>
  </w:num>
  <w:num w:numId="18">
    <w:abstractNumId w:val="8"/>
  </w:num>
  <w:num w:numId="19">
    <w:abstractNumId w:val="1"/>
  </w:num>
  <w:num w:numId="20">
    <w:abstractNumId w:val="4"/>
  </w:num>
  <w:num w:numId="21">
    <w:abstractNumId w:val="5"/>
  </w:num>
  <w:num w:numId="22">
    <w:abstractNumId w:val="23"/>
  </w:num>
  <w:num w:numId="23">
    <w:abstractNumId w:val="2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defaultTabStop w:val="720"/>
  <w:characterSpacingControl w:val="doNotCompress"/>
  <w:footnotePr>
    <w:footnote w:id="0"/>
    <w:footnote w:id="1"/>
  </w:footnotePr>
  <w:endnotePr>
    <w:endnote w:id="0"/>
    <w:endnote w:id="1"/>
  </w:endnotePr>
  <w:compat/>
  <w:rsids>
    <w:rsidRoot w:val="00B67A58"/>
    <w:rsid w:val="000F3972"/>
    <w:rsid w:val="00106240"/>
    <w:rsid w:val="00112DC6"/>
    <w:rsid w:val="00197663"/>
    <w:rsid w:val="001A175F"/>
    <w:rsid w:val="00293303"/>
    <w:rsid w:val="002F0AFB"/>
    <w:rsid w:val="00331745"/>
    <w:rsid w:val="00374873"/>
    <w:rsid w:val="003B1430"/>
    <w:rsid w:val="003C0F8C"/>
    <w:rsid w:val="003E3528"/>
    <w:rsid w:val="003E5CBD"/>
    <w:rsid w:val="00400CB6"/>
    <w:rsid w:val="004304BA"/>
    <w:rsid w:val="0043185C"/>
    <w:rsid w:val="00483C6F"/>
    <w:rsid w:val="005161D5"/>
    <w:rsid w:val="005573FD"/>
    <w:rsid w:val="005612F6"/>
    <w:rsid w:val="00587BED"/>
    <w:rsid w:val="005C3E76"/>
    <w:rsid w:val="005F65BD"/>
    <w:rsid w:val="00681EC6"/>
    <w:rsid w:val="006E42CA"/>
    <w:rsid w:val="00712354"/>
    <w:rsid w:val="00794D23"/>
    <w:rsid w:val="00805207"/>
    <w:rsid w:val="00817D1B"/>
    <w:rsid w:val="008632F2"/>
    <w:rsid w:val="008D14CD"/>
    <w:rsid w:val="008D77FD"/>
    <w:rsid w:val="008E1DB5"/>
    <w:rsid w:val="008F174F"/>
    <w:rsid w:val="009F153F"/>
    <w:rsid w:val="009F4640"/>
    <w:rsid w:val="00A53DE5"/>
    <w:rsid w:val="00B47CA0"/>
    <w:rsid w:val="00B67A58"/>
    <w:rsid w:val="00BC12F0"/>
    <w:rsid w:val="00BF5742"/>
    <w:rsid w:val="00C45B2E"/>
    <w:rsid w:val="00D778F5"/>
    <w:rsid w:val="00E215B7"/>
    <w:rsid w:val="00E65E7C"/>
    <w:rsid w:val="00E70F6F"/>
    <w:rsid w:val="00EC090D"/>
    <w:rsid w:val="00EE2169"/>
    <w:rsid w:val="00F6522B"/>
    <w:rsid w:val="00F671D4"/>
    <w:rsid w:val="00F7792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A5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3B1430"/>
    <w:pPr>
      <w:ind w:left="720"/>
      <w:contextualSpacing/>
    </w:pPr>
  </w:style>
  <w:style w:type="character" w:customStyle="1" w:styleId="ListParagraphChar">
    <w:name w:val="List Paragraph Char"/>
    <w:aliases w:val="Body Text Char1 Char,Char Char2 Char"/>
    <w:link w:val="ListParagraph"/>
    <w:uiPriority w:val="34"/>
    <w:locked/>
    <w:rsid w:val="003B1430"/>
    <w:rPr>
      <w:rFonts w:ascii="Calibri" w:eastAsia="Calibri" w:hAnsi="Calibri" w:cs="Times New Roman"/>
      <w:lang w:val="en-US"/>
    </w:rPr>
  </w:style>
  <w:style w:type="paragraph" w:styleId="BalloonText">
    <w:name w:val="Balloon Text"/>
    <w:basedOn w:val="Normal"/>
    <w:link w:val="BalloonTextChar"/>
    <w:uiPriority w:val="99"/>
    <w:semiHidden/>
    <w:unhideWhenUsed/>
    <w:rsid w:val="006E4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2CA"/>
    <w:rPr>
      <w:rFonts w:ascii="Tahoma" w:eastAsia="Calibri" w:hAnsi="Tahoma" w:cs="Tahoma"/>
      <w:sz w:val="16"/>
      <w:szCs w:val="16"/>
      <w:lang w:val="en-US"/>
    </w:rPr>
  </w:style>
  <w:style w:type="table" w:styleId="TableGrid">
    <w:name w:val="Table Grid"/>
    <w:basedOn w:val="TableNormal"/>
    <w:uiPriority w:val="59"/>
    <w:rsid w:val="00483C6F"/>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F4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640"/>
    <w:rPr>
      <w:rFonts w:ascii="Calibri" w:eastAsia="Calibri" w:hAnsi="Calibri" w:cs="Times New Roman"/>
      <w:lang w:val="en-US"/>
    </w:rPr>
  </w:style>
  <w:style w:type="paragraph" w:styleId="Footer">
    <w:name w:val="footer"/>
    <w:basedOn w:val="Normal"/>
    <w:link w:val="FooterChar"/>
    <w:uiPriority w:val="99"/>
    <w:unhideWhenUsed/>
    <w:rsid w:val="009F4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640"/>
    <w:rPr>
      <w:rFonts w:ascii="Calibri" w:eastAsia="Calibri" w:hAnsi="Calibri" w:cs="Times New Roman"/>
      <w:lang w:val="en-US"/>
    </w:rPr>
  </w:style>
  <w:style w:type="character" w:styleId="Hyperlink">
    <w:name w:val="Hyperlink"/>
    <w:basedOn w:val="DefaultParagraphFont"/>
    <w:uiPriority w:val="99"/>
    <w:unhideWhenUsed/>
    <w:rsid w:val="00F671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4776913">
      <w:bodyDiv w:val="1"/>
      <w:marLeft w:val="0"/>
      <w:marRight w:val="0"/>
      <w:marTop w:val="0"/>
      <w:marBottom w:val="0"/>
      <w:divBdr>
        <w:top w:val="none" w:sz="0" w:space="0" w:color="auto"/>
        <w:left w:val="none" w:sz="0" w:space="0" w:color="auto"/>
        <w:bottom w:val="none" w:sz="0" w:space="0" w:color="auto"/>
        <w:right w:val="none" w:sz="0" w:space="0" w:color="auto"/>
      </w:divBdr>
    </w:div>
    <w:div w:id="17222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1</Pages>
  <Words>4161</Words>
  <Characters>23723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 usser</cp:lastModifiedBy>
  <cp:revision>16</cp:revision>
  <dcterms:created xsi:type="dcterms:W3CDTF">2018-10-19T06:56:00Z</dcterms:created>
  <dcterms:modified xsi:type="dcterms:W3CDTF">2018-10-31T21:58:00Z</dcterms:modified>
</cp:coreProperties>
</file>